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ЗАКОН за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Обн., ДВ, бр. 55 от 7.07.2000 г., изм., бр. 1 от 4.01.2002 г., в сила от 1.01.2002 г., бр. 45 от 30.04.2002 г., бр. 103 от 23.12.2005 г., изм. и доп., бр. 24 от 21.03.2006 г., изм., бр. 30 от 11.04.2006 г., в си</w:t>
      </w:r>
      <w:r>
        <w:rPr>
          <w:rFonts w:ascii="Times New Roman" w:hAnsi="Times New Roman"/>
          <w:sz w:val="24"/>
          <w:szCs w:val="24"/>
          <w:lang w:val="x-none"/>
        </w:rPr>
        <w:t>ла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w:t>
      </w:r>
      <w:r>
        <w:rPr>
          <w:rFonts w:ascii="Times New Roman" w:hAnsi="Times New Roman"/>
          <w:sz w:val="24"/>
          <w:szCs w:val="24"/>
          <w:lang w:val="x-none"/>
        </w:rPr>
        <w:t>7 г., изм. и доп., бр. 104 от 5.12.2008 г., изм., бр. 77 от 1.10.2010 г., бр. 39 от 20.05.2011 г., изм. и доп., бр. 97 от 11.12.2015 г., в сила от 12.01.2016 г., изм., бр. 13 от 16.02.2016 г., в сила от 15.04.2016 г., изм. и доп., бр. 50 от 1.07.2016 г., в</w:t>
      </w:r>
      <w:r>
        <w:rPr>
          <w:rFonts w:ascii="Times New Roman" w:hAnsi="Times New Roman"/>
          <w:sz w:val="24"/>
          <w:szCs w:val="24"/>
          <w:lang w:val="x-none"/>
        </w:rPr>
        <w:t xml:space="preserve"> сила от 1.07.2016 г., изм., бр. 85 от 24.10.2017 г., изм. и доп., бр. 77 от 18.09.2018 г., в сила от 1.01.2019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Сборник закони - АПИС, кн. 8/2000 г., стр. 93</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Библиотека закони - АПИС, т. 2, р. 4, № 150</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Предмет </w:t>
      </w:r>
      <w:r>
        <w:rPr>
          <w:rFonts w:ascii="Times New Roman" w:hAnsi="Times New Roman"/>
          <w:b/>
          <w:bCs/>
          <w:sz w:val="36"/>
          <w:szCs w:val="36"/>
          <w:lang w:val="x-none"/>
        </w:rPr>
        <w:t>и обхват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Предмет на закона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Обществена информа</w:t>
      </w:r>
      <w:r>
        <w:rPr>
          <w:rFonts w:ascii="Times New Roman" w:hAnsi="Times New Roman"/>
          <w:sz w:val="24"/>
          <w:szCs w:val="24"/>
          <w:lang w:val="x-none"/>
        </w:rPr>
        <w:t>ция и информация от обществения сектор (Загл. доп. - ДВ, бр. 49 от 2007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w:t>
      </w:r>
      <w:r>
        <w:rPr>
          <w:rFonts w:ascii="Times New Roman" w:hAnsi="Times New Roman"/>
          <w:sz w:val="24"/>
          <w:szCs w:val="24"/>
          <w:lang w:val="x-none"/>
        </w:rPr>
        <w:t>собствено мнение относно дейността на задължените по закона субекти.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е обществена независимо от вида на нейния материален носител.</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2007 г., изм. и доп., бр. 97 от 2015 г., в сила от 12.01.2016 г.) Инфор</w:t>
      </w:r>
      <w:r>
        <w:rPr>
          <w:rFonts w:ascii="Times New Roman" w:hAnsi="Times New Roman"/>
          <w:sz w:val="24"/>
          <w:szCs w:val="24"/>
          <w:lang w:val="x-none"/>
        </w:rPr>
        <w:t>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w:t>
      </w:r>
      <w:r>
        <w:rPr>
          <w:rFonts w:ascii="Times New Roman" w:hAnsi="Times New Roman"/>
          <w:sz w:val="24"/>
          <w:szCs w:val="24"/>
          <w:lang w:val="x-none"/>
        </w:rPr>
        <w:t>от 12.01.2016 г.) Информацията по ал. 3 се поддържа и в електронен вид.</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 от 2002 г., предишна ал. 3, бр. 49 от 2007 г., предишна ал. 4, бр. 97 от 2015 г., в сила от 12.01.2016 г.) Този закон не се прилага за достъпа до лични данни.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Повторно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2а.</w:t>
      </w:r>
      <w:r>
        <w:rPr>
          <w:rFonts w:ascii="Times New Roman" w:hAnsi="Times New Roman"/>
          <w:sz w:val="24"/>
          <w:szCs w:val="24"/>
          <w:lang w:val="x-none"/>
        </w:rPr>
        <w:t xml:space="preserve"> (Нов - ДВ, бр. 49 от 2007 г.) (1)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w:t>
      </w:r>
      <w:r>
        <w:rPr>
          <w:rFonts w:ascii="Times New Roman" w:hAnsi="Times New Roman"/>
          <w:sz w:val="24"/>
          <w:szCs w:val="24"/>
          <w:lang w:val="x-none"/>
        </w:rPr>
        <w:t xml:space="preserve"> създадена в рамките на правомощията или функциите на организация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w:t>
      </w:r>
      <w:r>
        <w:rPr>
          <w:rFonts w:ascii="Times New Roman" w:hAnsi="Times New Roman"/>
          <w:sz w:val="24"/>
          <w:szCs w:val="24"/>
          <w:lang w:val="x-none"/>
        </w:rPr>
        <w:t xml:space="preserve"> използване по смисъла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 субекти (Загл. изм. - ДВ, бр. 49 от 2007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органи,</w:t>
      </w:r>
      <w:r>
        <w:rPr>
          <w:rFonts w:ascii="Times New Roman" w:hAnsi="Times New Roman"/>
          <w:sz w:val="24"/>
          <w:szCs w:val="24"/>
          <w:lang w:val="x-none"/>
        </w:rPr>
        <w:t xml:space="preserve"> техните териториални звена и органите на местното самоуправление в Република България, наричани по-нататък "органите".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пу</w:t>
      </w:r>
      <w:r>
        <w:rPr>
          <w:rFonts w:ascii="Times New Roman" w:hAnsi="Times New Roman"/>
          <w:sz w:val="24"/>
          <w:szCs w:val="24"/>
          <w:lang w:val="x-none"/>
        </w:rPr>
        <w:t>бличноправни субекти, различни от тези по ал. 1, включително публичноправните организации;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Европейск</w:t>
      </w:r>
      <w:r>
        <w:rPr>
          <w:rFonts w:ascii="Times New Roman" w:hAnsi="Times New Roman"/>
          <w:sz w:val="24"/>
          <w:szCs w:val="24"/>
          <w:lang w:val="x-none"/>
        </w:rPr>
        <w:t>ия съюз или предоставени от Европейския съюз по проекти и програми.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2007 г., изм., бр. 104 от 2008 г.) Организациите от обществения сектор са длъжни да предоставят информация от обществения сектор за повторно използване, с изключ</w:t>
      </w:r>
      <w:r>
        <w:rPr>
          <w:rFonts w:ascii="Times New Roman" w:hAnsi="Times New Roman"/>
          <w:sz w:val="24"/>
          <w:szCs w:val="24"/>
          <w:lang w:val="x-none"/>
        </w:rPr>
        <w:t>ение на предвидените в този закон случаи.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2007 г., изм., бр. 97 от 2015 г., в сила от 12.01.2016 г.) Организации от обществения сектор са субектите по ал. 1 и ал. 2, т.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Субекти на правото на достъп до обществена информация и</w:t>
      </w:r>
      <w:r>
        <w:rPr>
          <w:rFonts w:ascii="Times New Roman" w:hAnsi="Times New Roman"/>
          <w:sz w:val="24"/>
          <w:szCs w:val="24"/>
          <w:lang w:val="x-none"/>
        </w:rPr>
        <w:t xml:space="preserve"> на правото на повторно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49 от 2007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Всеки гражданин на Република България има право на достъп до обществена информация при условията и по реда, определени в този закон, </w:t>
      </w:r>
      <w:r>
        <w:rPr>
          <w:rFonts w:ascii="Times New Roman" w:hAnsi="Times New Roman"/>
          <w:sz w:val="24"/>
          <w:szCs w:val="24"/>
          <w:lang w:val="x-none"/>
        </w:rPr>
        <w:t>освен ако в друг закон е предвиден специален ред за търсене, получаване и разпространяване на такава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Република България чужденците и лицата без гражданство се ползват с правото по ал.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правото по ал. 1 се ползват и всички юриди</w:t>
      </w:r>
      <w:r>
        <w:rPr>
          <w:rFonts w:ascii="Times New Roman" w:hAnsi="Times New Roman"/>
          <w:sz w:val="24"/>
          <w:szCs w:val="24"/>
          <w:lang w:val="x-none"/>
        </w:rPr>
        <w:t>чески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 с</w:t>
      </w:r>
      <w:r>
        <w:rPr>
          <w:rFonts w:ascii="Times New Roman" w:hAnsi="Times New Roman"/>
          <w:sz w:val="24"/>
          <w:szCs w:val="24"/>
          <w:lang w:val="x-none"/>
        </w:rPr>
        <w:t>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w:t>
      </w:r>
      <w:r>
        <w:rPr>
          <w:rFonts w:ascii="Times New Roman" w:hAnsi="Times New Roman"/>
          <w:sz w:val="24"/>
          <w:szCs w:val="24"/>
          <w:lang w:val="x-none"/>
        </w:rPr>
        <w:t>оналната сигурност, обществения ред, здравето на гражданите и морала.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Основни принципи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(Предишен текст на чл. 6 - ДВ, бр. 49 от 2007 г.) Основните принципи при осъществяване правото на достъп до обществена информация са: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откритост, досто</w:t>
      </w:r>
      <w:r>
        <w:rPr>
          <w:rFonts w:ascii="Times New Roman" w:hAnsi="Times New Roman"/>
          <w:sz w:val="24"/>
          <w:szCs w:val="24"/>
          <w:lang w:val="x-none"/>
        </w:rPr>
        <w:t>верност и пълнота на информацията;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на еднакви условия за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осигуряване на законност при търсенето и получаването 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защита на правото 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97 от 201</w:t>
      </w:r>
      <w:r>
        <w:rPr>
          <w:rFonts w:ascii="Times New Roman" w:hAnsi="Times New Roman"/>
          <w:sz w:val="24"/>
          <w:szCs w:val="24"/>
          <w:lang w:val="x-none"/>
        </w:rPr>
        <w:t>5 г., в сила от 12.01.2016 г.) защита на личните данни;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гарантиране на сигурността на обществото и държавата.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49 от 2007 г.) Основните принципи при предоставяне на информация от обществения сектор за повторно използване са: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w:t>
      </w:r>
      <w:r>
        <w:rPr>
          <w:rFonts w:ascii="Times New Roman" w:hAnsi="Times New Roman"/>
          <w:sz w:val="24"/>
          <w:szCs w:val="24"/>
          <w:lang w:val="x-none"/>
        </w:rPr>
        <w:t>гуряване на възможност за многократно повторно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прозрачност при предоставяне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забрана за дискриминация при предоставяне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забр</w:t>
      </w:r>
      <w:r>
        <w:rPr>
          <w:rFonts w:ascii="Times New Roman" w:hAnsi="Times New Roman"/>
          <w:sz w:val="24"/>
          <w:szCs w:val="24"/>
          <w:lang w:val="x-none"/>
        </w:rPr>
        <w:t>ана за ограничаване на свободната конкуренция.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49 от 2007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(Изм. - ДВ, бр. 45 от</w:t>
      </w:r>
      <w:r>
        <w:rPr>
          <w:rFonts w:ascii="Times New Roman" w:hAnsi="Times New Roman"/>
          <w:sz w:val="24"/>
          <w:szCs w:val="24"/>
          <w:lang w:val="x-none"/>
        </w:rPr>
        <w:t xml:space="preserve">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w:t>
      </w:r>
      <w:r>
        <w:rPr>
          <w:rFonts w:ascii="Times New Roman" w:hAnsi="Times New Roman"/>
          <w:sz w:val="24"/>
          <w:szCs w:val="24"/>
          <w:lang w:val="x-none"/>
        </w:rPr>
        <w:t>чаите, предвидени със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обществена информация може да бъде пълен или частичен.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Изключение от приложното поле на закона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(Изм. - ДВ, бр. 49 от 2007 г.) Разпоредбите на закона относно достъпа до обществена информация не се пр</w:t>
      </w:r>
      <w:r>
        <w:rPr>
          <w:rFonts w:ascii="Times New Roman" w:hAnsi="Times New Roman"/>
          <w:sz w:val="24"/>
          <w:szCs w:val="24"/>
          <w:lang w:val="x-none"/>
        </w:rPr>
        <w:t>илагат за информация, която: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предоставя във връзка с административното обслужване на гражданите и юридическите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2007 г.) се съхранява в Националния архивен фонд на Република България.</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Официална и служебна</w:t>
      </w:r>
      <w:r>
        <w:rPr>
          <w:rFonts w:ascii="Times New Roman" w:hAnsi="Times New Roman"/>
          <w:b/>
          <w:bCs/>
          <w:sz w:val="36"/>
          <w:szCs w:val="36"/>
          <w:lang w:val="x-none"/>
        </w:rPr>
        <w:t xml:space="preserve">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Видове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45 от 2002 г.) В случаите, предвидени със закон, определе</w:t>
      </w:r>
      <w:r>
        <w:rPr>
          <w:rFonts w:ascii="Times New Roman" w:hAnsi="Times New Roman"/>
          <w:sz w:val="24"/>
          <w:szCs w:val="24"/>
          <w:lang w:val="x-none"/>
        </w:rPr>
        <w:t>на официална или служебна информация може да бъде обявена за класифицирана информация, представляваща държавна или служебна тайна.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Официална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Официална е информацията, която се съдържа в актовете на държавните органи и на </w:t>
      </w:r>
      <w:r>
        <w:rPr>
          <w:rFonts w:ascii="Times New Roman" w:hAnsi="Times New Roman"/>
          <w:sz w:val="24"/>
          <w:szCs w:val="24"/>
          <w:lang w:val="x-none"/>
        </w:rPr>
        <w:t>органите на местното самоуправление при осъществяване на техните правомощия.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w:t>
      </w:r>
      <w:r>
        <w:rPr>
          <w:rFonts w:ascii="Times New Roman" w:hAnsi="Times New Roman"/>
          <w:sz w:val="24"/>
          <w:szCs w:val="24"/>
          <w:lang w:val="x-none"/>
        </w:rPr>
        <w:t>те и на техните администрации.</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официална и служебна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официална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(1) Достъпът до официална информация, която се съдържа в н</w:t>
      </w:r>
      <w:r>
        <w:rPr>
          <w:rFonts w:ascii="Times New Roman" w:hAnsi="Times New Roman"/>
          <w:sz w:val="24"/>
          <w:szCs w:val="24"/>
          <w:lang w:val="x-none"/>
        </w:rPr>
        <w:t>ормативни актове, се осигурява чрез обнародването им.</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Достъпът до официална информаци</w:t>
      </w:r>
      <w:r>
        <w:rPr>
          <w:rFonts w:ascii="Times New Roman" w:hAnsi="Times New Roman"/>
          <w:sz w:val="24"/>
          <w:szCs w:val="24"/>
          <w:lang w:val="x-none"/>
        </w:rPr>
        <w:t>я извън случаите по ал. 1 и 2 е свободен и се осъществява по реда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Достъп до служебна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Достъпът до служебна обществена информация е свободен.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служебна обществена информация може да бъде ограничен, когато тя: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свързана с оперативната подготовка на актовете на органи</w:t>
      </w:r>
      <w:r>
        <w:rPr>
          <w:rFonts w:ascii="Times New Roman" w:hAnsi="Times New Roman"/>
          <w:sz w:val="24"/>
          <w:szCs w:val="24"/>
          <w:lang w:val="x-none"/>
        </w:rPr>
        <w:t>те и няма самостоятелно значение (мнения и препоръки, изготвени от или за органа, становища и консултации);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с тях, и</w:t>
      </w:r>
      <w:r>
        <w:rPr>
          <w:rFonts w:ascii="Times New Roman" w:hAnsi="Times New Roman"/>
          <w:sz w:val="24"/>
          <w:szCs w:val="24"/>
          <w:lang w:val="x-none"/>
        </w:rPr>
        <w:t xml:space="preserve"> е подготвена от администрациите на съответните органи.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45 от 2002 г.) Ограничението по ал. 2 не може да се прилага след изтичане на 2 години от създаването на такава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2008 г.) Достъпът до служебн</w:t>
      </w:r>
      <w:r>
        <w:rPr>
          <w:rFonts w:ascii="Times New Roman" w:hAnsi="Times New Roman"/>
          <w:sz w:val="24"/>
          <w:szCs w:val="24"/>
          <w:lang w:val="x-none"/>
        </w:rPr>
        <w:t>а обществена информация не може да се ограничава при наличие на надделяващ обществен интерес.</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Задължения за предоставяне 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Органите информират за своята дейност чрез публикуване или съобщаване в друга форма.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w:t>
      </w:r>
      <w:r>
        <w:rPr>
          <w:rFonts w:ascii="Times New Roman" w:hAnsi="Times New Roman"/>
          <w:sz w:val="24"/>
          <w:szCs w:val="24"/>
          <w:lang w:val="x-none"/>
        </w:rPr>
        <w:t>аните са длъжни да съобщават информация, събрана или станала им известна при осъществяване на тяхната дейност, когато тази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опроверга</w:t>
      </w:r>
      <w:r>
        <w:rPr>
          <w:rFonts w:ascii="Times New Roman" w:hAnsi="Times New Roman"/>
          <w:sz w:val="24"/>
          <w:szCs w:val="24"/>
          <w:lang w:val="x-none"/>
        </w:rPr>
        <w:t>ва разпространена недостоверна информация, засягаща значими обществени интереси;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представлява или би представлявала обществен интерес;</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следва да бъде изготвена или предоставена по силата на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на актуална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Pr>
          <w:rFonts w:ascii="Times New Roman" w:hAnsi="Times New Roman"/>
          <w:b/>
          <w:bCs/>
          <w:sz w:val="24"/>
          <w:szCs w:val="24"/>
          <w:lang w:val="x-none"/>
        </w:rPr>
        <w:t>Чл. 15.</w:t>
      </w:r>
      <w:r>
        <w:rPr>
          <w:rFonts w:ascii="Times New Roman" w:hAnsi="Times New Roman"/>
          <w:sz w:val="24"/>
          <w:szCs w:val="24"/>
          <w:lang w:val="x-none"/>
        </w:rPr>
        <w:t xml:space="preserve">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w:t>
      </w:r>
      <w:r>
        <w:rPr>
          <w:rFonts w:ascii="Times New Roman" w:hAnsi="Times New Roman"/>
          <w:sz w:val="24"/>
          <w:szCs w:val="24"/>
          <w:lang w:val="x-none"/>
        </w:rPr>
        <w:t>рмация, съдържаща: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неговите правомощия и данни за организацията, функциите и </w:t>
      </w:r>
      <w:r>
        <w:rPr>
          <w:rFonts w:ascii="Times New Roman" w:hAnsi="Times New Roman"/>
          <w:sz w:val="24"/>
          <w:szCs w:val="24"/>
          <w:lang w:val="x-none"/>
        </w:rPr>
        <w:lastRenderedPageBreak/>
        <w:t>отговорностите на ръководената от него администрация;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2015 г., в сила от 12.01.2016 г.) списък на издадените актове в изпълнение на негов</w:t>
      </w:r>
      <w:r>
        <w:rPr>
          <w:rFonts w:ascii="Times New Roman" w:hAnsi="Times New Roman"/>
          <w:sz w:val="24"/>
          <w:szCs w:val="24"/>
          <w:lang w:val="x-none"/>
        </w:rPr>
        <w:t>ите правомощия и текстовете на издадените от органа нормативни и общи административни актове;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описание на информационните масиви и ресурси, използвани от съответната администрация;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97 от 2015 г., в сила от 12.01.2016 г.) наименовани</w:t>
      </w:r>
      <w:r>
        <w:rPr>
          <w:rFonts w:ascii="Times New Roman" w:hAnsi="Times New Roman"/>
          <w:sz w:val="24"/>
          <w:szCs w:val="24"/>
          <w:lang w:val="x-none"/>
        </w:rPr>
        <w:t>ето, адреса,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ус</w:t>
      </w:r>
      <w:r>
        <w:rPr>
          <w:rFonts w:ascii="Times New Roman" w:hAnsi="Times New Roman"/>
          <w:sz w:val="24"/>
          <w:szCs w:val="24"/>
          <w:lang w:val="x-none"/>
        </w:rPr>
        <w:t>тройствен правилник и вътрешни правила, свързани с предоставянето на административни услуги на гражданите;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стратегии, планове, програми и отчети за дейността;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97 от 2015 г., в </w:t>
      </w:r>
      <w:r>
        <w:rPr>
          <w:rFonts w:ascii="Times New Roman" w:hAnsi="Times New Roman"/>
          <w:sz w:val="24"/>
          <w:szCs w:val="24"/>
          <w:lang w:val="x-none"/>
        </w:rPr>
        <w:t>сила от 12.01.2016 г.) информация за бюджета и финансовите отчети на администрацията, която се публикува съгласно Закона за публичните финанси;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информация за провеждани обществени поръчки, определ</w:t>
      </w:r>
      <w:r>
        <w:rPr>
          <w:rFonts w:ascii="Times New Roman" w:hAnsi="Times New Roman"/>
          <w:sz w:val="24"/>
          <w:szCs w:val="24"/>
          <w:lang w:val="x-none"/>
        </w:rPr>
        <w:t>ена за публикуване в профила на купувача съгласно Закона за обществените поръчки;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w:t>
      </w:r>
      <w:r>
        <w:rPr>
          <w:rFonts w:ascii="Times New Roman" w:hAnsi="Times New Roman"/>
          <w:sz w:val="24"/>
          <w:szCs w:val="24"/>
          <w:lang w:val="x-none"/>
        </w:rPr>
        <w:t>екта;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w:t>
      </w:r>
      <w:r>
        <w:rPr>
          <w:rFonts w:ascii="Times New Roman" w:hAnsi="Times New Roman"/>
          <w:sz w:val="24"/>
          <w:szCs w:val="24"/>
          <w:lang w:val="x-none"/>
        </w:rPr>
        <w:t>формите и сроковете на участие на заинтересованите лица в производството;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w:t>
      </w:r>
      <w:r>
        <w:rPr>
          <w:rFonts w:ascii="Times New Roman" w:hAnsi="Times New Roman"/>
          <w:sz w:val="24"/>
          <w:szCs w:val="24"/>
          <w:lang w:val="x-none"/>
        </w:rPr>
        <w:t>ормация, таксите по чл. 41ж и форматите, в които се поддържа информацията;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97 от 2015 г., в сила от 12.01.2016 г.) обявления за конкурси за държавни служители;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97 от 2015 г., в сила от 12.01.2016 г.) подлежащата на</w:t>
      </w:r>
      <w:r>
        <w:rPr>
          <w:rFonts w:ascii="Times New Roman" w:hAnsi="Times New Roman"/>
          <w:sz w:val="24"/>
          <w:szCs w:val="24"/>
          <w:lang w:val="x-none"/>
        </w:rPr>
        <w:t xml:space="preserve"> публикуване информация по Закона за предотвратяване и установяване на конфликт на интереси;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w:t>
      </w:r>
      <w:r>
        <w:rPr>
          <w:rFonts w:ascii="Times New Roman" w:hAnsi="Times New Roman"/>
          <w:sz w:val="24"/>
          <w:szCs w:val="24"/>
          <w:lang w:val="x-none"/>
        </w:rPr>
        <w:t>илагането му;</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97 от 2015 г., в сила от 12.01.2016 г.) информацията по чл. 14, ал. 2, т. 1 – 3;</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w:t>
      </w:r>
      <w:r>
        <w:rPr>
          <w:rFonts w:ascii="Times New Roman" w:hAnsi="Times New Roman"/>
          <w:sz w:val="24"/>
          <w:szCs w:val="24"/>
          <w:lang w:val="x-none"/>
        </w:rPr>
        <w:t>а – ДВ, бр. 97 от 2015 г., в сила от 12.01.2016 г.) друга информация, определена със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w:t>
      </w:r>
      <w:r>
        <w:rPr>
          <w:rFonts w:ascii="Times New Roman" w:hAnsi="Times New Roman"/>
          <w:sz w:val="24"/>
          <w:szCs w:val="24"/>
          <w:lang w:val="x-none"/>
        </w:rPr>
        <w:t xml:space="preserve">остъп до </w:t>
      </w:r>
      <w:r>
        <w:rPr>
          <w:rFonts w:ascii="Times New Roman" w:hAnsi="Times New Roman"/>
          <w:sz w:val="24"/>
          <w:szCs w:val="24"/>
          <w:lang w:val="x-none"/>
        </w:rPr>
        <w:lastRenderedPageBreak/>
        <w:t xml:space="preserve">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w:t>
      </w:r>
      <w:r>
        <w:rPr>
          <w:rFonts w:ascii="Times New Roman" w:hAnsi="Times New Roman"/>
          <w:sz w:val="24"/>
          <w:szCs w:val="24"/>
          <w:lang w:val="x-none"/>
        </w:rPr>
        <w:t>Нова – ДВ, бр. 97 от 2015 г., в сила от 12.01.2016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w:t>
      </w:r>
      <w:r>
        <w:rPr>
          <w:rFonts w:ascii="Times New Roman" w:hAnsi="Times New Roman"/>
          <w:sz w:val="24"/>
          <w:szCs w:val="24"/>
          <w:lang w:val="x-none"/>
        </w:rPr>
        <w:t xml:space="preserve">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w:t>
      </w:r>
      <w:r>
        <w:rPr>
          <w:rFonts w:ascii="Times New Roman" w:hAnsi="Times New Roman"/>
          <w:sz w:val="24"/>
          <w:szCs w:val="24"/>
          <w:lang w:val="x-none"/>
        </w:rPr>
        <w:t>си и на портала по чл. 15г.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в интернет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15а.</w:t>
      </w:r>
      <w:r>
        <w:rPr>
          <w:rFonts w:ascii="Times New Roman" w:hAnsi="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w:t>
      </w:r>
      <w:r>
        <w:rPr>
          <w:rFonts w:ascii="Times New Roman" w:hAnsi="Times New Roman"/>
          <w:sz w:val="24"/>
          <w:szCs w:val="24"/>
          <w:lang w:val="x-none"/>
        </w:rPr>
        <w:t>а на изпълнителната власт и на субектите по чл. 3, ал. 2, т.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w:t>
      </w:r>
      <w:r>
        <w:rPr>
          <w:rFonts w:ascii="Times New Roman" w:hAnsi="Times New Roman"/>
          <w:sz w:val="24"/>
          <w:szCs w:val="24"/>
          <w:lang w:val="x-none"/>
        </w:rPr>
        <w:t>по ал. 2, съществуващите вътрешни правила относно достъпа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w:t>
      </w:r>
      <w:r>
        <w:rPr>
          <w:rFonts w:ascii="Times New Roman" w:hAnsi="Times New Roman"/>
          <w:sz w:val="24"/>
          <w:szCs w:val="24"/>
          <w:lang w:val="x-none"/>
        </w:rPr>
        <w:t>бличните регистри, съхранявани от административните структури в системата на изпълнителната власт.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Всеки ръководител по чл. 15, ал. 1 ежегодно обявява актуализиран списък на категориите информаци</w:t>
      </w:r>
      <w:r>
        <w:rPr>
          <w:rFonts w:ascii="Times New Roman" w:hAnsi="Times New Roman"/>
          <w:sz w:val="24"/>
          <w:szCs w:val="24"/>
          <w:lang w:val="x-none"/>
        </w:rPr>
        <w:t>я, подлежаща на публикуване в интернет за сферата на дейност на съответната администрация, както и форматите, в които е достъпна.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Информацията по чл. 15 се публикува, съответно се обновява, в сро</w:t>
      </w:r>
      <w:r>
        <w:rPr>
          <w:rFonts w:ascii="Times New Roman" w:hAnsi="Times New Roman"/>
          <w:sz w:val="24"/>
          <w:szCs w:val="24"/>
          <w:lang w:val="x-none"/>
        </w:rPr>
        <w:t>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в отворен формат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15б.</w:t>
      </w:r>
      <w:r>
        <w:rPr>
          <w:rFonts w:ascii="Times New Roman" w:hAnsi="Times New Roman"/>
          <w:sz w:val="24"/>
          <w:szCs w:val="24"/>
          <w:lang w:val="x-none"/>
        </w:rPr>
        <w:t xml:space="preserve"> (Нов – ДВ, бр. 97 от 2015 г., в сила от 12.01.2016 г.) (1)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Органите на изпълнителната власт 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3) (Доп. – ДВ, бр. 50 от 2016 г., в сила от 1.07.2016 г.)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Плат</w:t>
      </w:r>
      <w:r>
        <w:rPr>
          <w:rFonts w:ascii="Times New Roman" w:hAnsi="Times New Roman"/>
          <w:sz w:val="24"/>
          <w:szCs w:val="24"/>
          <w:lang w:val="x-none"/>
        </w:rPr>
        <w:t>форма за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15в.</w:t>
      </w:r>
      <w:r>
        <w:rPr>
          <w:rFonts w:ascii="Times New Roman" w:hAnsi="Times New Roman"/>
          <w:sz w:val="24"/>
          <w:szCs w:val="24"/>
          <w:lang w:val="x-none"/>
        </w:rPr>
        <w:t xml:space="preserve"> (Нов – ДВ, бр. 97 от 2015 г., в сила от 1.06.2017 г.) (1) Администрацията на Министерския съвет създава и поддържа платформа за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Платформата осигурява възможност за п</w:t>
      </w:r>
      <w:r>
        <w:rPr>
          <w:rFonts w:ascii="Times New Roman" w:hAnsi="Times New Roman"/>
          <w:sz w:val="24"/>
          <w:szCs w:val="24"/>
          <w:lang w:val="x-none"/>
        </w:rPr>
        <w:t xml:space="preserve">одаване на заявления за достъп до информация.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Всеки задължен субект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защитата на личните да</w:t>
      </w:r>
      <w:r>
        <w:rPr>
          <w:rFonts w:ascii="Times New Roman" w:hAnsi="Times New Roman"/>
          <w:sz w:val="24"/>
          <w:szCs w:val="24"/>
          <w:lang w:val="x-none"/>
        </w:rPr>
        <w:t>нни на заявителя съгласно Закона за защита на личните данни.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Портал за отворени данни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b/>
          <w:bCs/>
          <w:sz w:val="24"/>
          <w:szCs w:val="24"/>
          <w:lang w:val="x-none"/>
        </w:rPr>
        <w:t>г.</w:t>
      </w:r>
      <w:r>
        <w:rPr>
          <w:rFonts w:ascii="Times New Roman" w:hAnsi="Times New Roman"/>
          <w:sz w:val="24"/>
          <w:szCs w:val="24"/>
          <w:lang w:val="x-none"/>
        </w:rPr>
        <w:t xml:space="preserve"> (Нов – ДВ, бр. 97 от 2015 г., в сила от 12.01.2016 г.) (1) (Изм. – ДВ, бр. 50 от 2016 г., в сила от 1.07.2016 г.) Държавната агенция "Електронно управление" създава и поддържа портал за отворени данни.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12.09.2016 г. - ДВ, бр. 97 от 2015 </w:t>
      </w:r>
      <w:r>
        <w:rPr>
          <w:rFonts w:ascii="Times New Roman" w:hAnsi="Times New Roman"/>
          <w:sz w:val="24"/>
          <w:szCs w:val="24"/>
          <w:lang w:val="x-none"/>
        </w:rPr>
        <w:t>г.) Организациите от обществения сектор публикуват на портала по ал. 1 информацията по чл. 15б, достъпът до която е свободен.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Редът и начинът за публикуване на информацията по ал. 2 се определят с наредба, приета от Министерския съвет.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Отчетност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w:t>
      </w:r>
      <w:r>
        <w:rPr>
          <w:rFonts w:ascii="Times New Roman" w:hAnsi="Times New Roman"/>
          <w:sz w:val="24"/>
          <w:szCs w:val="24"/>
          <w:lang w:val="x-none"/>
        </w:rPr>
        <w:t>гл. доп. - ДВ, бр. 24 от 2006 г., изм., бр. 77 от 2010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информация във връзка с </w:t>
      </w:r>
      <w:r>
        <w:rPr>
          <w:rFonts w:ascii="Times New Roman" w:hAnsi="Times New Roman"/>
          <w:sz w:val="24"/>
          <w:szCs w:val="24"/>
          <w:lang w:val="x-none"/>
        </w:rPr>
        <w:t>прилагането на този закон се включва в доклада за състоянието на администрацията, който се приема от Министерския съвет.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Обобщената информация по ал. 1 се публикува ежегодно на интернет страницата на Министерския съвет. Тази информация трябва да бъде </w:t>
      </w:r>
      <w:r>
        <w:rPr>
          <w:rFonts w:ascii="Times New Roman" w:hAnsi="Times New Roman"/>
          <w:sz w:val="24"/>
          <w:szCs w:val="24"/>
          <w:lang w:val="x-none"/>
        </w:rPr>
        <w:t>на разположение за справка на гражданите във всяка администрация.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Отчетност относно повторно използване 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16а.</w:t>
      </w:r>
      <w:r>
        <w:rPr>
          <w:rFonts w:ascii="Times New Roman" w:hAnsi="Times New Roman"/>
          <w:sz w:val="24"/>
          <w:szCs w:val="24"/>
          <w:lang w:val="x-none"/>
        </w:rPr>
        <w:t xml:space="preserve"> (Нов – ДВ, бр. 97 от 2015 г., в сила от 12.01.2016 г.) (1) (Изм. – ДВ, бр. 50 от 2016 г., в сила от 1.07.2016 г.) Държавната а</w:t>
      </w:r>
      <w:r>
        <w:rPr>
          <w:rFonts w:ascii="Times New Roman" w:hAnsi="Times New Roman"/>
          <w:sz w:val="24"/>
          <w:szCs w:val="24"/>
          <w:lang w:val="x-none"/>
        </w:rPr>
        <w:t>генция "Електронно управление" изготвя на всеки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w:t>
      </w:r>
      <w:r>
        <w:rPr>
          <w:rFonts w:ascii="Times New Roman" w:hAnsi="Times New Roman"/>
          <w:sz w:val="24"/>
          <w:szCs w:val="24"/>
          <w:lang w:val="x-none"/>
        </w:rPr>
        <w:t xml:space="preserve">анизациите от обществения сектор ежегодно изпращат на администрацията на Министерския съвет доклади за тези обстоятелства.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Докладът се оповестява публично и се предоставя на Европейската комисия.</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друга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w:t>
      </w:r>
      <w:r>
        <w:rPr>
          <w:rFonts w:ascii="Times New Roman" w:hAnsi="Times New Roman"/>
          <w:sz w:val="24"/>
          <w:szCs w:val="24"/>
          <w:lang w:val="x-none"/>
        </w:rPr>
        <w:t>ъп до обществена информация, свързана с дейността на други задължени за предоставянето й субекти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(Изм. - ДВ, бр. 104 от 2008 г.) (1) Достъпът до обществена информация, създавана, получавана или съхранявана във връзка с дейността на задължените с</w:t>
      </w:r>
      <w:r>
        <w:rPr>
          <w:rFonts w:ascii="Times New Roman" w:hAnsi="Times New Roman"/>
          <w:sz w:val="24"/>
          <w:szCs w:val="24"/>
          <w:lang w:val="x-none"/>
        </w:rPr>
        <w:t>убекти по чл. 3, е свободен.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w:t>
      </w:r>
      <w:r>
        <w:rPr>
          <w:rFonts w:ascii="Times New Roman" w:hAnsi="Times New Roman"/>
          <w:sz w:val="24"/>
          <w:szCs w:val="24"/>
          <w:lang w:val="x-none"/>
        </w:rPr>
        <w:t>рес.</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Задължените субекти по чл. 3, когато отказват достъп до обществена информация на основание ал. 2, са длъжни да посочат обстоятелствата, които водят до нелоялна конкуренция между търговците.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обществена информация за средствата за масов</w:t>
      </w:r>
      <w:r>
        <w:rPr>
          <w:rFonts w:ascii="Times New Roman" w:hAnsi="Times New Roman"/>
          <w:sz w:val="24"/>
          <w:szCs w:val="24"/>
          <w:lang w:val="x-none"/>
        </w:rPr>
        <w:t>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Обществената информация за средствата за масова информация е само информация относно: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лицата, които участват в управлението на съответното средство за масова информация или осъществяват ефективен контрол върху управлението или в</w:t>
      </w:r>
      <w:r>
        <w:rPr>
          <w:rFonts w:ascii="Times New Roman" w:hAnsi="Times New Roman"/>
          <w:sz w:val="24"/>
          <w:szCs w:val="24"/>
          <w:lang w:val="x-none"/>
        </w:rPr>
        <w:t>ърху дейността му;</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са непосредст</w:t>
      </w:r>
      <w:r>
        <w:rPr>
          <w:rFonts w:ascii="Times New Roman" w:hAnsi="Times New Roman"/>
          <w:sz w:val="24"/>
          <w:szCs w:val="24"/>
          <w:lang w:val="x-none"/>
        </w:rPr>
        <w:t>вено заети в средството за масова информация и участват във формирането на редакционната политика;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w:t>
      </w:r>
      <w:r>
        <w:rPr>
          <w:rFonts w:ascii="Times New Roman" w:hAnsi="Times New Roman"/>
          <w:sz w:val="24"/>
          <w:szCs w:val="24"/>
          <w:lang w:val="x-none"/>
        </w:rPr>
        <w:t>ова информация за гарантиране на достоверността и обективността на изнасяната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финансовите резултати на собственика на средството за масова информация и разпространението на неговата продукция.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Цел на достъпа до обществена информация за ср</w:t>
      </w:r>
      <w:r>
        <w:rPr>
          <w:rFonts w:ascii="Times New Roman" w:hAnsi="Times New Roman"/>
          <w:sz w:val="24"/>
          <w:szCs w:val="24"/>
          <w:lang w:val="x-none"/>
        </w:rPr>
        <w:t>едствата за масова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(Изм. – ДВ, бр. 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w:t>
      </w:r>
      <w:r>
        <w:rPr>
          <w:rFonts w:ascii="Times New Roman" w:hAnsi="Times New Roman"/>
          <w:sz w:val="24"/>
          <w:szCs w:val="24"/>
          <w:lang w:val="x-none"/>
        </w:rPr>
        <w:t>чните данни, търговската тайна и тайната на източниците на средствата за масова информация, пожелали анонимност.</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определяне на разходите за предоставяне 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Безплатен достъп и разходи по предоставянето на</w:t>
      </w:r>
      <w:r>
        <w:rPr>
          <w:rFonts w:ascii="Times New Roman" w:hAnsi="Times New Roman"/>
          <w:sz w:val="24"/>
          <w:szCs w:val="24"/>
          <w:lang w:val="x-none"/>
        </w:rPr>
        <w:t xml:space="preserve">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(1) Достъпът до обществена информация е безплатен.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w:t>
      </w:r>
      <w:r>
        <w:rPr>
          <w:rFonts w:ascii="Times New Roman" w:hAnsi="Times New Roman"/>
          <w:sz w:val="24"/>
          <w:szCs w:val="24"/>
          <w:lang w:val="x-none"/>
        </w:rPr>
        <w:t>о предоставянето.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поискване от страна на заявител се представят сведения за определянето на разходите по ал. 2.</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информиране при подаване на заявление за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Субектите по чл. 3 са длъжни да обявяват на мястото, където </w:t>
      </w:r>
      <w:r>
        <w:rPr>
          <w:rFonts w:ascii="Times New Roman" w:hAnsi="Times New Roman"/>
          <w:sz w:val="24"/>
          <w:szCs w:val="24"/>
          <w:lang w:val="x-none"/>
        </w:rPr>
        <w:t>се подават заявленията, възможните форми за предоставяне на достъп до обществена информация, дължимите разходи и начините за заплащането им.</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Безплатни поправки и допълнения на предоставената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Не се заплащат допълнителните разходи за </w:t>
      </w:r>
      <w:r>
        <w:rPr>
          <w:rFonts w:ascii="Times New Roman" w:hAnsi="Times New Roman"/>
          <w:sz w:val="24"/>
          <w:szCs w:val="24"/>
          <w:lang w:val="x-none"/>
        </w:rPr>
        <w:t>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Приходи от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Приходите от предоставяне на до</w:t>
      </w:r>
      <w:r>
        <w:rPr>
          <w:rFonts w:ascii="Times New Roman" w:hAnsi="Times New Roman"/>
          <w:sz w:val="24"/>
          <w:szCs w:val="24"/>
          <w:lang w:val="x-none"/>
        </w:rPr>
        <w:t>стъп до обществена информация постъпват по бюджета на съответния орган.</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Искане за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Заявление или устно запитване за дост</w:t>
      </w:r>
      <w:r>
        <w:rPr>
          <w:rFonts w:ascii="Times New Roman" w:hAnsi="Times New Roman"/>
          <w:sz w:val="24"/>
          <w:szCs w:val="24"/>
          <w:lang w:val="x-none"/>
        </w:rPr>
        <w:t>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Достъп до обществена информация се предоставя въз основа на писмено заявление или устно запитване.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2015 г., в сила от 12.01.2016 г., а относно думите "или чрез платформата за достъп до обществена информация" в с</w:t>
      </w:r>
      <w:r>
        <w:rPr>
          <w:rFonts w:ascii="Times New Roman" w:hAnsi="Times New Roman"/>
          <w:sz w:val="24"/>
          <w:szCs w:val="24"/>
          <w:lang w:val="x-none"/>
        </w:rPr>
        <w:t>ила от 1.06.2017 г., бр. 85 от 2017 г.) Заявлението се счита за писмено и в случаите,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w:t>
      </w:r>
      <w:r>
        <w:rPr>
          <w:rFonts w:ascii="Times New Roman" w:hAnsi="Times New Roman"/>
          <w:sz w:val="24"/>
          <w:szCs w:val="24"/>
          <w:lang w:val="x-none"/>
        </w:rPr>
        <w:t>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w:t>
      </w:r>
      <w:r>
        <w:rPr>
          <w:rFonts w:ascii="Times New Roman" w:hAnsi="Times New Roman"/>
          <w:sz w:val="24"/>
          <w:szCs w:val="24"/>
          <w:lang w:val="x-none"/>
        </w:rPr>
        <w:t>ктива 1999/93/ЕО (OB, L 257/73 от 28 август 2014 г.) и на Закона за електронния документ и електронните удостоверителни услуги.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заявителят не е получил достъп до искана обществена информация въз основа на устно запитване или счита предоставенат</w:t>
      </w:r>
      <w:r>
        <w:rPr>
          <w:rFonts w:ascii="Times New Roman" w:hAnsi="Times New Roman"/>
          <w:sz w:val="24"/>
          <w:szCs w:val="24"/>
          <w:lang w:val="x-none"/>
        </w:rPr>
        <w:t>а му информация за недостатъчна, той може да подаде писмено заявление.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заявлението за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(1) Заявлението за предоставяне на достъп до обществена информация съдържа: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съответно наименованието и седалището на за</w:t>
      </w:r>
      <w:r>
        <w:rPr>
          <w:rFonts w:ascii="Times New Roman" w:hAnsi="Times New Roman"/>
          <w:sz w:val="24"/>
          <w:szCs w:val="24"/>
          <w:lang w:val="x-none"/>
        </w:rPr>
        <w:t>явителя;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описание на исканата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предпочитаната форма за предоставяне на достъп до исканата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адреса за кореспонденция със заявителя.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заявлението не се съдържат данните по ал. 1, т. 1, 2 и 4, то се оставя без разгл</w:t>
      </w:r>
      <w:r>
        <w:rPr>
          <w:rFonts w:ascii="Times New Roman" w:hAnsi="Times New Roman"/>
          <w:sz w:val="24"/>
          <w:szCs w:val="24"/>
          <w:lang w:val="x-none"/>
        </w:rPr>
        <w:t>еждане.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Заявленията за достъп до обществена информация подлежат на задължителна регистрация по ред, определен от съответния орган.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Форми за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Формите за предоставяне на достъп до обществен</w:t>
      </w:r>
      <w:r>
        <w:rPr>
          <w:rFonts w:ascii="Times New Roman" w:hAnsi="Times New Roman"/>
          <w:sz w:val="24"/>
          <w:szCs w:val="24"/>
          <w:lang w:val="x-none"/>
        </w:rPr>
        <w:t>а информация са: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97 от 2015 г., в сила от 12.01.2016 г.) преглед на информацията - оригинал или копие, или чрез публичен общодостъпен регистър;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устна справка;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97 от 2015 г., в сила от 12.01.2016 г.) копия на мате</w:t>
      </w:r>
      <w:r>
        <w:rPr>
          <w:rFonts w:ascii="Times New Roman" w:hAnsi="Times New Roman"/>
          <w:sz w:val="24"/>
          <w:szCs w:val="24"/>
          <w:lang w:val="x-none"/>
        </w:rPr>
        <w:t>риален носител;</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(изм. – ДВ, бр. 97 от 2015 г., в сила от 12.01.2016 г.) копия, предоставени по електронен път, или интернет адрес, където се съхраняват или са публикувани данните.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достъп до обществена информация могат да се използват една или п</w:t>
      </w:r>
      <w:r>
        <w:rPr>
          <w:rFonts w:ascii="Times New Roman" w:hAnsi="Times New Roman"/>
          <w:sz w:val="24"/>
          <w:szCs w:val="24"/>
          <w:lang w:val="x-none"/>
        </w:rPr>
        <w:t>овече от формите по ал.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предпочитаната форма за предоставяне на достъп до обществена информация е по ал. 1, т. 4, се определят и техническите параметри за запис на информацията.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 които имат зрителни увреждания или увреждания на слу</w:t>
      </w:r>
      <w:r>
        <w:rPr>
          <w:rFonts w:ascii="Times New Roman" w:hAnsi="Times New Roman"/>
          <w:sz w:val="24"/>
          <w:szCs w:val="24"/>
          <w:lang w:val="x-none"/>
        </w:rPr>
        <w:t>хово-говорния апарат, могат да поискат достъп във форма, отговаряща на техните комуникативни възможности.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съобразяване с предпочитаната форма на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Органите са длъжни да се съобразят с предпочитаната форма за предоставяне</w:t>
      </w:r>
      <w:r>
        <w:rPr>
          <w:rFonts w:ascii="Times New Roman" w:hAnsi="Times New Roman"/>
          <w:sz w:val="24"/>
          <w:szCs w:val="24"/>
          <w:lang w:val="x-none"/>
        </w:rPr>
        <w:t xml:space="preserve"> на достъп до обществена информация, освен в случаите, когато: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нея няма техническа възможност;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свързана с необосновано увеличаване на разходите по предоставянето;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води до възможност за неправомерна обработка на тази информация или до наруш</w:t>
      </w:r>
      <w:r>
        <w:rPr>
          <w:rFonts w:ascii="Times New Roman" w:hAnsi="Times New Roman"/>
          <w:sz w:val="24"/>
          <w:szCs w:val="24"/>
          <w:lang w:val="x-none"/>
        </w:rPr>
        <w:t>аване на авторски права.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достъп до информацията се предоставя във форма, която се определя от съответния орган.</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Разглеждане на заявленията и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заявленията з</w:t>
      </w:r>
      <w:r>
        <w:rPr>
          <w:rFonts w:ascii="Times New Roman" w:hAnsi="Times New Roman"/>
          <w:sz w:val="24"/>
          <w:szCs w:val="24"/>
          <w:lang w:val="x-none"/>
        </w:rPr>
        <w:t>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по ал. 1 органите или изрично определени от тях лица взема</w:t>
      </w:r>
      <w:r>
        <w:rPr>
          <w:rFonts w:ascii="Times New Roman" w:hAnsi="Times New Roman"/>
          <w:sz w:val="24"/>
          <w:szCs w:val="24"/>
          <w:lang w:val="x-none"/>
        </w:rPr>
        <w:t>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Уточняване на заявлението за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(1) В случай, че не е ясно точно каква информация се иска </w:t>
      </w:r>
      <w:r>
        <w:rPr>
          <w:rFonts w:ascii="Times New Roman" w:hAnsi="Times New Roman"/>
          <w:sz w:val="24"/>
          <w:szCs w:val="24"/>
          <w:lang w:val="x-none"/>
        </w:rPr>
        <w:t>или когато тя е формулирана много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Ако заявителят не уточни предмета на исканата обществена информация до 30 дни, заявлението се оставя без разглеждане.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 удължаване на срока за предоставяне на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Срокът по чл. 28, ал. 1 може да бъде удължен, но с не повече от 1</w:t>
      </w:r>
      <w:r>
        <w:rPr>
          <w:rFonts w:ascii="Times New Roman" w:hAnsi="Times New Roman"/>
          <w:sz w:val="24"/>
          <w:szCs w:val="24"/>
          <w:lang w:val="x-none"/>
        </w:rPr>
        <w:t>0 дни, когато поисканата в заявлението информация е в голямо количество и е необходимо допълнително време за нейната подготовка.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w:t>
      </w:r>
      <w:r>
        <w:rPr>
          <w:rFonts w:ascii="Times New Roman" w:hAnsi="Times New Roman"/>
          <w:sz w:val="24"/>
          <w:szCs w:val="24"/>
          <w:lang w:val="x-none"/>
        </w:rPr>
        <w:t>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Удължаване на срока във връзка със защита на интересите на трети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Срокът по чл. 28, ал. 1 може да бъде удължен, но с не повече от 14 дни и </w:t>
      </w:r>
      <w:r>
        <w:rPr>
          <w:rFonts w:ascii="Times New Roman" w:hAnsi="Times New Roman"/>
          <w:sz w:val="24"/>
          <w:szCs w:val="24"/>
          <w:lang w:val="x-none"/>
        </w:rPr>
        <w:lastRenderedPageBreak/>
        <w:t>когато исканата обществена информация се отнася до трето лице и е нео</w:t>
      </w:r>
      <w:r>
        <w:rPr>
          <w:rFonts w:ascii="Times New Roman" w:hAnsi="Times New Roman"/>
          <w:sz w:val="24"/>
          <w:szCs w:val="24"/>
          <w:lang w:val="x-none"/>
        </w:rPr>
        <w:t>бходимо неговото съгласие за предоставянето й.</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съответният орган е длъжен да поиска изричното писмено съгласие на третото лице в 7-дневен срок от регистриране на заявлението по чл. 24.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решението си по чл. 28, ал. 2 съответни</w:t>
      </w:r>
      <w:r>
        <w:rPr>
          <w:rFonts w:ascii="Times New Roman" w:hAnsi="Times New Roman"/>
          <w:sz w:val="24"/>
          <w:szCs w:val="24"/>
          <w:lang w:val="x-none"/>
        </w:rPr>
        <w:t>ят орган е длъжен да спази точно условията, при които третото лице е дало съгласие за предоставяне на отнасящата се до него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104 от 2008 г., бр. 97 от 2015 г., в сила от 12.01.2016 г.) При изрично несъгласие от третото лице </w:t>
      </w:r>
      <w:r>
        <w:rPr>
          <w:rFonts w:ascii="Times New Roman" w:hAnsi="Times New Roman"/>
          <w:sz w:val="24"/>
          <w:szCs w:val="24"/>
          <w:lang w:val="x-none"/>
        </w:rPr>
        <w:t>в срока по ал. 1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2008 г.) Не е необходимо съгласието на третото лице в сл</w:t>
      </w:r>
      <w:r>
        <w:rPr>
          <w:rFonts w:ascii="Times New Roman" w:hAnsi="Times New Roman"/>
          <w:sz w:val="24"/>
          <w:szCs w:val="24"/>
          <w:lang w:val="x-none"/>
        </w:rPr>
        <w:t>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й.</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Препращане на заявлението за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Когато орг</w:t>
      </w:r>
      <w:r>
        <w:rPr>
          <w:rFonts w:ascii="Times New Roman" w:hAnsi="Times New Roman"/>
          <w:sz w:val="24"/>
          <w:szCs w:val="24"/>
          <w:lang w:val="x-none"/>
        </w:rPr>
        <w:t xml:space="preserve">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w:t>
      </w:r>
      <w:r>
        <w:rPr>
          <w:rFonts w:ascii="Times New Roman" w:hAnsi="Times New Roman"/>
          <w:sz w:val="24"/>
          <w:szCs w:val="24"/>
          <w:lang w:val="x-none"/>
        </w:rPr>
        <w:t>адресът на съответния орган или юридическо лице.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срокът по чл. 28, ал. 1 започва да тече от момента на получаване на препратеното от съответния орган заявление.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Уведомяване на заявителя за липса на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Когато органът не разполага с исканата информация и няма данни за нейното местонахождение, в 14-дневен срок той уведомява за това заявителя.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за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В решението по чл. 28, ал. 2</w:t>
      </w:r>
      <w:r>
        <w:rPr>
          <w:rFonts w:ascii="Times New Roman" w:hAnsi="Times New Roman"/>
          <w:sz w:val="24"/>
          <w:szCs w:val="24"/>
          <w:lang w:val="x-none"/>
        </w:rPr>
        <w:t>, с което се предоставя достъп до исканата обществена информация, задължително се посочват: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степента на осигурения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в който е осигурен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мястото, където ще</w:t>
      </w:r>
      <w:r>
        <w:rPr>
          <w:rFonts w:ascii="Times New Roman" w:hAnsi="Times New Roman"/>
          <w:sz w:val="24"/>
          <w:szCs w:val="24"/>
          <w:lang w:val="x-none"/>
        </w:rPr>
        <w:t xml:space="preserve"> бъде предоставен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формата, под която ще бъде предоставен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разходите по предоставянето на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решението могат да бъдат по</w:t>
      </w:r>
      <w:r>
        <w:rPr>
          <w:rFonts w:ascii="Times New Roman" w:hAnsi="Times New Roman"/>
          <w:sz w:val="24"/>
          <w:szCs w:val="24"/>
          <w:lang w:val="x-none"/>
        </w:rPr>
        <w:t>сочени други органи, организации или лица, които разполагат с по-пълна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97 от 2015 г., в сила от 12.01.2016 г.) Решението за предоставяне на достъп до исканата обществена информация се връчва на заявителя срещу подпис или се</w:t>
      </w:r>
      <w:r>
        <w:rPr>
          <w:rFonts w:ascii="Times New Roman" w:hAnsi="Times New Roman"/>
          <w:sz w:val="24"/>
          <w:szCs w:val="24"/>
          <w:lang w:val="x-none"/>
        </w:rPr>
        <w:t xml:space="preserve">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по ал. 1, т. 2 не може да бъде по-кратък от 30 дни</w:t>
      </w:r>
      <w:r>
        <w:rPr>
          <w:rFonts w:ascii="Times New Roman" w:hAnsi="Times New Roman"/>
          <w:sz w:val="24"/>
          <w:szCs w:val="24"/>
          <w:lang w:val="x-none"/>
        </w:rPr>
        <w:t xml:space="preserve"> от датата на получаване на решението.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(1) Достъп до обществена информация се предоставя след заплащане на определените разходи и представяне на платежен документ.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предоставянето</w:t>
      </w:r>
      <w:r>
        <w:rPr>
          <w:rFonts w:ascii="Times New Roman" w:hAnsi="Times New Roman"/>
          <w:sz w:val="24"/>
          <w:szCs w:val="24"/>
          <w:lang w:val="x-none"/>
        </w:rPr>
        <w:t xml:space="preserve"> на достъп до обществена информация се съставя протокол, </w:t>
      </w:r>
      <w:r>
        <w:rPr>
          <w:rFonts w:ascii="Times New Roman" w:hAnsi="Times New Roman"/>
          <w:sz w:val="24"/>
          <w:szCs w:val="24"/>
          <w:lang w:val="x-none"/>
        </w:rPr>
        <w:lastRenderedPageBreak/>
        <w:t>който се подписва от заявителя и от съответния служител.</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Когато заявителят е поискал достъпът до информация да му бъде предоставен по елек</w:t>
      </w:r>
      <w:r>
        <w:rPr>
          <w:rFonts w:ascii="Times New Roman" w:hAnsi="Times New Roman"/>
          <w:sz w:val="24"/>
          <w:szCs w:val="24"/>
          <w:lang w:val="x-none"/>
        </w:rPr>
        <w:t xml:space="preserve">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w:t>
      </w:r>
      <w:r>
        <w:rPr>
          <w:rFonts w:ascii="Times New Roman" w:hAnsi="Times New Roman"/>
          <w:sz w:val="24"/>
          <w:szCs w:val="24"/>
          <w:lang w:val="x-none"/>
        </w:rPr>
        <w:t>се съставя протоколът по ал. 2 и не се заплащат разходи по предоставянето.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Ако заявителят е променил адреса на електронната поща, без да е уведомил органа, или е посочил неверен или несъществуващ</w:t>
      </w:r>
      <w:r>
        <w:rPr>
          <w:rFonts w:ascii="Times New Roman" w:hAnsi="Times New Roman"/>
          <w:sz w:val="24"/>
          <w:szCs w:val="24"/>
          <w:lang w:val="x-none"/>
        </w:rPr>
        <w:t xml:space="preserve"> адрес, информацията се смята за получена от датата на изпращането й.</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на заявителя от предоставения му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(Предишен текст на чл. 36 – ДВ, бр. 97 от 2015 г., в сила от 12.01.2016 г.) В случаите на неявяване на заявителя в определе</w:t>
      </w:r>
      <w:r>
        <w:rPr>
          <w:rFonts w:ascii="Times New Roman" w:hAnsi="Times New Roman"/>
          <w:sz w:val="24"/>
          <w:szCs w:val="24"/>
          <w:lang w:val="x-none"/>
        </w:rPr>
        <w:t>ния по чл. 34, ал. 4 срок или когато не плати определените разходи, е налице отказ на заявителя от предоставения му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97 от 2015 г., в сила от 12.01.2016 г.) Алинея 1 не се прилага, когато заявле</w:t>
      </w:r>
      <w:r>
        <w:rPr>
          <w:rFonts w:ascii="Times New Roman" w:hAnsi="Times New Roman"/>
          <w:sz w:val="24"/>
          <w:szCs w:val="24"/>
          <w:lang w:val="x-none"/>
        </w:rPr>
        <w:t>нието е подадено чрез платформата за достъп до обществена информация или по електронен път.</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Отказ за предоставяне на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отказ от предоставяне на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(Изм. - ДВ, бр. 45 от 2002 г., бр. 59</w:t>
      </w:r>
      <w:r>
        <w:rPr>
          <w:rFonts w:ascii="Times New Roman" w:hAnsi="Times New Roman"/>
          <w:sz w:val="24"/>
          <w:szCs w:val="24"/>
          <w:lang w:val="x-none"/>
        </w:rPr>
        <w:t xml:space="preserve"> от 2006 г., бр. 104 от 2008 г.) (1) Основание за отказ от предоставяне на достъп до обществена информация е налице, когато: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исканата информация е класифицирана информация или друга защитена тайна в случаите, предвидени със закон, както и в случаите по</w:t>
      </w:r>
      <w:r>
        <w:rPr>
          <w:rFonts w:ascii="Times New Roman" w:hAnsi="Times New Roman"/>
          <w:sz w:val="24"/>
          <w:szCs w:val="24"/>
          <w:lang w:val="x-none"/>
        </w:rPr>
        <w:t xml:space="preserve"> чл. 13, ал. 2;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исканата обще</w:t>
      </w:r>
      <w:r>
        <w:rPr>
          <w:rFonts w:ascii="Times New Roman" w:hAnsi="Times New Roman"/>
          <w:sz w:val="24"/>
          <w:szCs w:val="24"/>
          <w:lang w:val="x-none"/>
        </w:rPr>
        <w:t>ствена информация е предоставена на заявителя през предходните 6 месеца.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се предоставя частичен достъп само до онази част от информацията, достъпът до която не е ограничен.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решението за отказ за предоставяне на дост</w:t>
      </w:r>
      <w:r>
        <w:rPr>
          <w:rFonts w:ascii="Times New Roman" w:hAnsi="Times New Roman"/>
          <w:sz w:val="24"/>
          <w:szCs w:val="24"/>
          <w:lang w:val="x-none"/>
        </w:rPr>
        <w:t>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за неговото обжалване.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решението за отказ на д</w:t>
      </w:r>
      <w:r>
        <w:rPr>
          <w:rFonts w:ascii="Times New Roman" w:hAnsi="Times New Roman"/>
          <w:sz w:val="24"/>
          <w:szCs w:val="24"/>
          <w:lang w:val="x-none"/>
        </w:rPr>
        <w:t>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Обжалване на решенията и отказите за предоставяне на </w:t>
      </w:r>
      <w:r>
        <w:rPr>
          <w:rFonts w:ascii="Times New Roman" w:hAnsi="Times New Roman"/>
          <w:b/>
          <w:bCs/>
          <w:sz w:val="36"/>
          <w:szCs w:val="36"/>
          <w:lang w:val="x-none"/>
        </w:rPr>
        <w:lastRenderedPageBreak/>
        <w:t xml:space="preserve">достъп до обществена </w:t>
      </w:r>
      <w:r>
        <w:rPr>
          <w:rFonts w:ascii="Times New Roman" w:hAnsi="Times New Roman"/>
          <w:b/>
          <w:bCs/>
          <w:sz w:val="36"/>
          <w:szCs w:val="36"/>
          <w:lang w:val="x-none"/>
        </w:rPr>
        <w:t>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при обжалване на решенията по достъпа или отказа от достъп</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(Изм. - ДВ, бр. 30 от 2006 г., бр. 49 от 2007 г., бр. 77 от 2018 г. , в сила от 1.01.2019 г.) Решенията за предоставяне на достъп до обществена информация или</w:t>
      </w:r>
      <w:r>
        <w:rPr>
          <w:rFonts w:ascii="Times New Roman" w:hAnsi="Times New Roman"/>
          <w:sz w:val="24"/>
          <w:szCs w:val="24"/>
          <w:lang w:val="x-none"/>
        </w:rPr>
        <w:t xml:space="preserve">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кодекс.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30 от 2006 г., бр. 39 от 2011 г., бр. 77 от 2018 г. , в сила от 1.01.2019 г.) </w:t>
      </w:r>
      <w:r>
        <w:rPr>
          <w:rFonts w:ascii="Times New Roman" w:hAnsi="Times New Roman"/>
          <w:sz w:val="24"/>
          <w:szCs w:val="24"/>
          <w:lang w:val="x-none"/>
        </w:rPr>
        <w:t xml:space="preserve">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пред съответния административен съд по реда на Административнопроцесуалния кодекс.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w:t>
      </w:r>
      <w:r>
        <w:rPr>
          <w:rFonts w:ascii="Times New Roman" w:hAnsi="Times New Roman"/>
          <w:sz w:val="24"/>
          <w:szCs w:val="24"/>
          <w:lang w:val="x-none"/>
        </w:rPr>
        <w:t>ова – ДВ, бр. 77 от 2018 г. , в сила от 1.01.2019 г.) Решението на административния съд не подлежи на касационно оспорване.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Компетентност на съда по обжалваните решения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В случаите, когато съдът установи незаконосъобразност, той отменя изця</w:t>
      </w:r>
      <w:r>
        <w:rPr>
          <w:rFonts w:ascii="Times New Roman" w:hAnsi="Times New Roman"/>
          <w:sz w:val="24"/>
          <w:szCs w:val="24"/>
          <w:lang w:val="x-none"/>
        </w:rPr>
        <w:t>ло или частично или изменя обжалваното решение, като задължава органа да предостави достъп до исканата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достъп до исканата обществена информация се предоставя по реда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обжалване на отказ</w:t>
      </w:r>
      <w:r>
        <w:rPr>
          <w:rFonts w:ascii="Times New Roman" w:hAnsi="Times New Roman"/>
          <w:sz w:val="24"/>
          <w:szCs w:val="24"/>
          <w:lang w:val="x-none"/>
        </w:rPr>
        <w:t xml:space="preserve">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45 от 2002 г.) В случаите по ал. 3 съдът се произнася по законо</w:t>
      </w:r>
      <w:r>
        <w:rPr>
          <w:rFonts w:ascii="Times New Roman" w:hAnsi="Times New Roman"/>
          <w:sz w:val="24"/>
          <w:szCs w:val="24"/>
          <w:lang w:val="x-none"/>
        </w:rPr>
        <w:t>съобразността на отказа и маркирането с гриф за сигурност.</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49 от 2007 г.)</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ПОВТОРНО ИЗПОЛЗВАНЕ НА ИНФОРМАЦИЯ</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49 от 2007 г.)</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информация от обществ</w:t>
      </w:r>
      <w:r>
        <w:rPr>
          <w:rFonts w:ascii="Times New Roman" w:hAnsi="Times New Roman"/>
          <w:b/>
          <w:bCs/>
          <w:sz w:val="36"/>
          <w:szCs w:val="36"/>
          <w:lang w:val="x-none"/>
        </w:rPr>
        <w:t>ения сектор за повторно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Условия за предоставяне на информация от обществения сектор за повторно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41а.</w:t>
      </w:r>
      <w:r>
        <w:rPr>
          <w:rFonts w:ascii="Times New Roman" w:hAnsi="Times New Roman"/>
          <w:sz w:val="24"/>
          <w:szCs w:val="24"/>
          <w:lang w:val="x-none"/>
        </w:rPr>
        <w:t xml:space="preserve"> (Нов - ДВ, бр. 49 от 2007 г.) (1) (Изм. – ДВ, бр. 97 от 2015 г., в сила от 12.01.2016 г.) Информацията от обществения сектор</w:t>
      </w:r>
      <w:r>
        <w:rPr>
          <w:rFonts w:ascii="Times New Roman" w:hAnsi="Times New Roman"/>
          <w:sz w:val="24"/>
          <w:szCs w:val="24"/>
          <w:lang w:val="x-none"/>
        </w:rPr>
        <w:t xml:space="preserve">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w:t>
      </w:r>
      <w:r>
        <w:rPr>
          <w:rFonts w:ascii="Times New Roman" w:hAnsi="Times New Roman"/>
          <w:sz w:val="24"/>
          <w:szCs w:val="24"/>
          <w:lang w:val="x-none"/>
        </w:rPr>
        <w:lastRenderedPageBreak/>
        <w:t>съответните метаданни. Предоставянето на данните в отворен ма</w:t>
      </w:r>
      <w:r>
        <w:rPr>
          <w:rFonts w:ascii="Times New Roman" w:hAnsi="Times New Roman"/>
          <w:sz w:val="24"/>
          <w:szCs w:val="24"/>
          <w:lang w:val="x-none"/>
        </w:rPr>
        <w:t>шинночетим формат се осъществява в съответствие с целите по чл. 15б. Форматът и метаданните в тези случаи съответстват на официалните отворени стандарти.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97 от 2015 г., в сила от 12.01.2016 г.) Организациите от обществения секто</w:t>
      </w:r>
      <w:r>
        <w:rPr>
          <w:rFonts w:ascii="Times New Roman" w:hAnsi="Times New Roman"/>
          <w:sz w:val="24"/>
          <w:szCs w:val="24"/>
          <w:lang w:val="x-none"/>
        </w:rPr>
        <w:t>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w:t>
      </w:r>
      <w:r>
        <w:rPr>
          <w:rFonts w:ascii="Times New Roman" w:hAnsi="Times New Roman"/>
          <w:sz w:val="24"/>
          <w:szCs w:val="24"/>
          <w:lang w:val="x-none"/>
        </w:rPr>
        <w:t>н рамките на обичайната операция.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w:t>
      </w:r>
      <w:r>
        <w:rPr>
          <w:rFonts w:ascii="Times New Roman" w:hAnsi="Times New Roman"/>
          <w:sz w:val="24"/>
          <w:szCs w:val="24"/>
          <w:lang w:val="x-none"/>
        </w:rPr>
        <w:t>)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w:t>
      </w:r>
      <w:r>
        <w:rPr>
          <w:rFonts w:ascii="Times New Roman" w:hAnsi="Times New Roman"/>
          <w:sz w:val="24"/>
          <w:szCs w:val="24"/>
          <w:lang w:val="x-none"/>
        </w:rPr>
        <w:t>)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w:t>
      </w:r>
      <w:r>
        <w:rPr>
          <w:rFonts w:ascii="Times New Roman" w:hAnsi="Times New Roman"/>
          <w:sz w:val="24"/>
          <w:szCs w:val="24"/>
          <w:lang w:val="x-none"/>
        </w:rPr>
        <w:t>агат ненужни ограничения върху възможностите за повторно използване или да ограничават конкуренцията.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Организациите от обществения сектор предоставят за повторно използване информацията безусловн</w:t>
      </w:r>
      <w:r>
        <w:rPr>
          <w:rFonts w:ascii="Times New Roman" w:hAnsi="Times New Roman"/>
          <w:sz w:val="24"/>
          <w:szCs w:val="24"/>
          <w:lang w:val="x-none"/>
        </w:rPr>
        <w:t>о или при определени от тях условия в рамките на определените в наредбата по чл. 15г, ал. 3 стандартни условия.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2015 г., в сила от 12.01.2016 г.) Информация, представляваща обект на интелектуална собственост, за която библиотеки,</w:t>
      </w:r>
      <w:r>
        <w:rPr>
          <w:rFonts w:ascii="Times New Roman" w:hAnsi="Times New Roman"/>
          <w:sz w:val="24"/>
          <w:szCs w:val="24"/>
          <w:lang w:val="x-none"/>
        </w:rPr>
        <w:t xml:space="preserve">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Повтор</w:t>
      </w:r>
      <w:r>
        <w:rPr>
          <w:rFonts w:ascii="Times New Roman" w:hAnsi="Times New Roman"/>
          <w:sz w:val="24"/>
          <w:szCs w:val="24"/>
          <w:lang w:val="x-none"/>
        </w:rPr>
        <w:t>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фонд и при спазването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Информация от обществения сектор, която не се предост</w:t>
      </w:r>
      <w:r>
        <w:rPr>
          <w:rFonts w:ascii="Times New Roman" w:hAnsi="Times New Roman"/>
          <w:sz w:val="24"/>
          <w:szCs w:val="24"/>
          <w:lang w:val="x-none"/>
        </w:rPr>
        <w:t>авя за повторно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41б.</w:t>
      </w:r>
      <w:r>
        <w:rPr>
          <w:rFonts w:ascii="Times New Roman" w:hAnsi="Times New Roman"/>
          <w:sz w:val="24"/>
          <w:szCs w:val="24"/>
          <w:lang w:val="x-none"/>
        </w:rPr>
        <w:t xml:space="preserve"> (Нов - ДВ, бр. 49 от 2007 г.) (1) (Предишен текст на чл. 41б – ДВ, бр. 97 от 2015 г., в сила от 12.01.2016 г.) Не се предоставя за повторно използване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97 от 2015 г</w:t>
      </w:r>
      <w:r>
        <w:rPr>
          <w:rFonts w:ascii="Times New Roman" w:hAnsi="Times New Roman"/>
          <w:sz w:val="24"/>
          <w:szCs w:val="24"/>
          <w:lang w:val="x-none"/>
        </w:rPr>
        <w:t>.,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която е обе</w:t>
      </w:r>
      <w:r>
        <w:rPr>
          <w:rFonts w:ascii="Times New Roman" w:hAnsi="Times New Roman"/>
          <w:sz w:val="24"/>
          <w:szCs w:val="24"/>
          <w:lang w:val="x-none"/>
        </w:rPr>
        <w:t>кт на право на интелектуална собственост на трето лице;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която е събрана или създадена от обществени радио- и телевизионни оператори или техни регионални центрове;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 собственост на училища, висши</w:t>
      </w:r>
      <w:r>
        <w:rPr>
          <w:rFonts w:ascii="Times New Roman" w:hAnsi="Times New Roman"/>
          <w:sz w:val="24"/>
          <w:szCs w:val="24"/>
          <w:lang w:val="x-none"/>
        </w:rPr>
        <w:t xml:space="preserve">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w:t>
      </w:r>
      <w:r>
        <w:rPr>
          <w:rFonts w:ascii="Times New Roman" w:hAnsi="Times New Roman"/>
          <w:sz w:val="24"/>
          <w:szCs w:val="24"/>
          <w:lang w:val="x-none"/>
        </w:rPr>
        <w:t xml:space="preserve"> архиви;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97 от 2015 г., в сила от 12.01.2016 г.) представляваща класифицирана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съдържаща статистическа тайна, събирана и съхранявана от Националния статистически инс</w:t>
      </w:r>
      <w:r>
        <w:rPr>
          <w:rFonts w:ascii="Times New Roman" w:hAnsi="Times New Roman"/>
          <w:sz w:val="24"/>
          <w:szCs w:val="24"/>
          <w:lang w:val="x-none"/>
        </w:rPr>
        <w:t>титут или от орган на статистиката;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2015 г., в сила от 12.01.2016 г.) съдържаща производствена или търговска тайна или професионална тайна по смисъла на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за получав</w:t>
      </w:r>
      <w:r>
        <w:rPr>
          <w:rFonts w:ascii="Times New Roman" w:hAnsi="Times New Roman"/>
          <w:sz w:val="24"/>
          <w:szCs w:val="24"/>
          <w:lang w:val="x-none"/>
        </w:rPr>
        <w:t>ането на която заявителят трябва да докаже правен интерес съгласно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представляваща части от документи, които съдържат само емблеми, гербове и отличителни знаци;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w:t>
      </w:r>
      <w:r>
        <w:rPr>
          <w:rFonts w:ascii="Times New Roman" w:hAnsi="Times New Roman"/>
          <w:sz w:val="24"/>
          <w:szCs w:val="24"/>
          <w:lang w:val="x-none"/>
        </w:rPr>
        <w:t>15 г., в сила от 12.01.2016 г.) съдържаща лични данни, чието повторно използване представлява недопустим достъп или недопустима обработка на лични данни съгласно Закона за защита на личните данни.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97 от 2015 г., в сила от 12.01.2016 г.</w:t>
      </w:r>
      <w:r>
        <w:rPr>
          <w:rFonts w:ascii="Times New Roman" w:hAnsi="Times New Roman"/>
          <w:sz w:val="24"/>
          <w:szCs w:val="24"/>
          <w:lang w:val="x-none"/>
        </w:rPr>
        <w:t>) В случаите по ал. 1 за повторно използване се предоставя само тази част от информацията, достъпът до която не е ограничен.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При надделяващ обществен интерес организацията от обществения сектор п</w:t>
      </w:r>
      <w:r>
        <w:rPr>
          <w:rFonts w:ascii="Times New Roman" w:hAnsi="Times New Roman"/>
          <w:sz w:val="24"/>
          <w:szCs w:val="24"/>
          <w:lang w:val="x-none"/>
        </w:rPr>
        <w:t xml:space="preserve">редоставя за повторно използване информация, съдържаща производствена или търговска тайна.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97 от 2015 г., в сила от 12.01.2016 г.) В случаите по ал. 3 организацията от обществения сектор може да забрани повторното използване за търговс</w:t>
      </w:r>
      <w:r>
        <w:rPr>
          <w:rFonts w:ascii="Times New Roman" w:hAnsi="Times New Roman"/>
          <w:sz w:val="24"/>
          <w:szCs w:val="24"/>
          <w:lang w:val="x-none"/>
        </w:rPr>
        <w:t>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информация от обществения сектор на организации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Pr>
          <w:rFonts w:ascii="Times New Roman" w:hAnsi="Times New Roman"/>
          <w:b/>
          <w:bCs/>
          <w:sz w:val="24"/>
          <w:szCs w:val="24"/>
          <w:lang w:val="x-none"/>
        </w:rPr>
        <w:t>Чл. 41в.</w:t>
      </w:r>
      <w:r>
        <w:rPr>
          <w:rFonts w:ascii="Times New Roman" w:hAnsi="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информация от обществения сектор е поискана за повторно </w:t>
      </w:r>
      <w:r>
        <w:rPr>
          <w:rFonts w:ascii="Times New Roman" w:hAnsi="Times New Roman"/>
          <w:sz w:val="24"/>
          <w:szCs w:val="24"/>
          <w:lang w:val="x-none"/>
        </w:rPr>
        <w:t>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Улеснение за търсене 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41г.</w:t>
      </w:r>
      <w:r>
        <w:rPr>
          <w:rFonts w:ascii="Times New Roman" w:hAnsi="Times New Roman"/>
          <w:sz w:val="24"/>
          <w:szCs w:val="24"/>
          <w:lang w:val="x-none"/>
        </w:rPr>
        <w:t xml:space="preserve"> (Нов - ДВ, бр. 49 от 2007 г., изм., бр. 97 от 2</w:t>
      </w:r>
      <w:r>
        <w:rPr>
          <w:rFonts w:ascii="Times New Roman" w:hAnsi="Times New Roman"/>
          <w:sz w:val="24"/>
          <w:szCs w:val="24"/>
          <w:lang w:val="x-none"/>
        </w:rPr>
        <w:t>015 г., в сила от 12.01.2016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w:t>
      </w:r>
      <w:r>
        <w:rPr>
          <w:rFonts w:ascii="Times New Roman" w:hAnsi="Times New Roman"/>
          <w:sz w:val="24"/>
          <w:szCs w:val="24"/>
          <w:lang w:val="x-none"/>
        </w:rPr>
        <w:t>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Забрана за предоставяне на изключително право на повторно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41д.</w:t>
      </w:r>
      <w:r>
        <w:rPr>
          <w:rFonts w:ascii="Times New Roman" w:hAnsi="Times New Roman"/>
          <w:sz w:val="24"/>
          <w:szCs w:val="24"/>
          <w:lang w:val="x-none"/>
        </w:rPr>
        <w:t xml:space="preserve"> (Нов -</w:t>
      </w:r>
      <w:r>
        <w:rPr>
          <w:rFonts w:ascii="Times New Roman" w:hAnsi="Times New Roman"/>
          <w:sz w:val="24"/>
          <w:szCs w:val="24"/>
          <w:lang w:val="x-none"/>
        </w:rPr>
        <w:t xml:space="preserve"> ДВ, бр. 49 от 2007 г.) (1) Забранява се сключването на договори за изключително предоставяне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Сключване на договор по ал. 1 е допустимо единствено в случаите, когато предоставянето на услуга от обществен интерес не</w:t>
      </w:r>
      <w:r>
        <w:rPr>
          <w:rFonts w:ascii="Times New Roman" w:hAnsi="Times New Roman"/>
          <w:sz w:val="24"/>
          <w:szCs w:val="24"/>
          <w:lang w:val="x-none"/>
        </w:rPr>
        <w:t xml:space="preserve">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97 от 2015 г., в сила от 12.01.2016 г.) Сключва</w:t>
      </w:r>
      <w:r>
        <w:rPr>
          <w:rFonts w:ascii="Times New Roman" w:hAnsi="Times New Roman"/>
          <w:sz w:val="24"/>
          <w:szCs w:val="24"/>
          <w:lang w:val="x-none"/>
        </w:rPr>
        <w:t xml:space="preserve">нето на договор по ал. 1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години, </w:t>
      </w:r>
      <w:r>
        <w:rPr>
          <w:rFonts w:ascii="Times New Roman" w:hAnsi="Times New Roman"/>
          <w:sz w:val="24"/>
          <w:szCs w:val="24"/>
          <w:lang w:val="x-none"/>
        </w:rPr>
        <w:t>срокът на договора се преразглежда на единадесетата година след влизането му в сила и на всеки следващи 7 години.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Разпоредбите на договора по ал. 3, свързани с предоставянето на изключителни прав</w:t>
      </w:r>
      <w:r>
        <w:rPr>
          <w:rFonts w:ascii="Times New Roman" w:hAnsi="Times New Roman"/>
          <w:sz w:val="24"/>
          <w:szCs w:val="24"/>
          <w:lang w:val="x-none"/>
        </w:rPr>
        <w:t>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Договорът по ал. 3 задължително включв</w:t>
      </w:r>
      <w:r>
        <w:rPr>
          <w:rFonts w:ascii="Times New Roman" w:hAnsi="Times New Roman"/>
          <w:sz w:val="24"/>
          <w:szCs w:val="24"/>
          <w:lang w:val="x-none"/>
        </w:rPr>
        <w:t>а правото на организацията от обществения сектор да получи безплатно копие от цифровизираните културни ресурси.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След прекратяването на ползването на изключителните права по договора по ал. 3 копи</w:t>
      </w:r>
      <w:r>
        <w:rPr>
          <w:rFonts w:ascii="Times New Roman" w:hAnsi="Times New Roman"/>
          <w:sz w:val="24"/>
          <w:szCs w:val="24"/>
          <w:lang w:val="x-none"/>
        </w:rPr>
        <w:t>ето по ал. 5 се предоставя за повторно използване.</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предоставяне на информация от обществения сектор за повторно използване</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49 от 2007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Искане за повторно използване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41е.</w:t>
      </w:r>
      <w:r>
        <w:rPr>
          <w:rFonts w:ascii="Times New Roman" w:hAnsi="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w:t>
      </w:r>
      <w:r>
        <w:rPr>
          <w:rFonts w:ascii="Times New Roman" w:hAnsi="Times New Roman"/>
          <w:sz w:val="24"/>
          <w:szCs w:val="24"/>
          <w:lang w:val="x-none"/>
        </w:rPr>
        <w:t xml:space="preserve"> по електронен път на адреса на електронната поща по чл. 15, ал. 1, т. 4 или на портала по чл. 15г.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искането е подадено по електронен път, организациите от обществения сектор са длъжни да отговорят също по електронен път. В този случай потвържд</w:t>
      </w:r>
      <w:r>
        <w:rPr>
          <w:rFonts w:ascii="Times New Roman" w:hAnsi="Times New Roman"/>
          <w:sz w:val="24"/>
          <w:szCs w:val="24"/>
          <w:lang w:val="x-none"/>
        </w:rPr>
        <w:t>аване на получаването на отговора не се изисква.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Заплащане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41ж.</w:t>
      </w:r>
      <w:r>
        <w:rPr>
          <w:rFonts w:ascii="Times New Roman" w:hAnsi="Times New Roman"/>
          <w:sz w:val="24"/>
          <w:szCs w:val="24"/>
          <w:lang w:val="x-none"/>
        </w:rPr>
        <w:t xml:space="preserve"> (Нов - ДВ, бр. 49 от 2007 г., изм., бр. 97 от 2015 г., в сила от 12.01.2016 г.) (1) Информация от обществения сектор се предоставя за повторно използване безплатно или след заплащане н</w:t>
      </w:r>
      <w:r>
        <w:rPr>
          <w:rFonts w:ascii="Times New Roman" w:hAnsi="Times New Roman"/>
          <w:sz w:val="24"/>
          <w:szCs w:val="24"/>
          <w:lang w:val="x-none"/>
        </w:rPr>
        <w:t>а такса, която не може да надхвърля материалните разходи по възпроизвеждането и предоставянето на информацията.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Принципът за определяне на таксата, посочен в ал. 1, не се прилага за таксите, събирани: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организации от обществения сектор, които по</w:t>
      </w:r>
      <w:r>
        <w:rPr>
          <w:rFonts w:ascii="Times New Roman" w:hAnsi="Times New Roman"/>
          <w:sz w:val="24"/>
          <w:szCs w:val="24"/>
          <w:lang w:val="x-none"/>
        </w:rPr>
        <w:t xml:space="preserve">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w:t>
      </w:r>
      <w:r>
        <w:rPr>
          <w:rFonts w:ascii="Times New Roman" w:hAnsi="Times New Roman"/>
          <w:sz w:val="24"/>
          <w:szCs w:val="24"/>
          <w:lang w:val="x-none"/>
        </w:rPr>
        <w:t>кува по електронен път;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w:t>
      </w:r>
      <w:r>
        <w:rPr>
          <w:rFonts w:ascii="Times New Roman" w:hAnsi="Times New Roman"/>
          <w:sz w:val="24"/>
          <w:szCs w:val="24"/>
          <w:lang w:val="x-none"/>
        </w:rPr>
        <w:t xml:space="preserve"> възпроизвеждането и разпространението на информацията, съгласно закон или </w:t>
      </w:r>
      <w:r>
        <w:rPr>
          <w:rFonts w:ascii="Times New Roman" w:hAnsi="Times New Roman"/>
          <w:sz w:val="24"/>
          <w:szCs w:val="24"/>
          <w:lang w:val="x-none"/>
        </w:rPr>
        <w:lastRenderedPageBreak/>
        <w:t>установената административна практика; задължението се определя предварително и се публикува по електронен път;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библиотеки, включително библиотеки на висши училища, музеи и а</w:t>
      </w:r>
      <w:r>
        <w:rPr>
          <w:rFonts w:ascii="Times New Roman" w:hAnsi="Times New Roman"/>
          <w:sz w:val="24"/>
          <w:szCs w:val="24"/>
          <w:lang w:val="x-none"/>
        </w:rPr>
        <w:t>рхиви.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т. 1 и 2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определе</w:t>
      </w:r>
      <w:r>
        <w:rPr>
          <w:rFonts w:ascii="Times New Roman" w:hAnsi="Times New Roman"/>
          <w:sz w:val="24"/>
          <w:szCs w:val="24"/>
          <w:lang w:val="x-none"/>
        </w:rPr>
        <w:t>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w:t>
      </w:r>
      <w:r>
        <w:rPr>
          <w:rFonts w:ascii="Times New Roman" w:hAnsi="Times New Roman"/>
          <w:sz w:val="24"/>
          <w:szCs w:val="24"/>
          <w:lang w:val="x-none"/>
        </w:rPr>
        <w:t>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2, т. 3 общият приход от доставяне и разрешаване на повторното и</w:t>
      </w:r>
      <w:r>
        <w:rPr>
          <w:rFonts w:ascii="Times New Roman" w:hAnsi="Times New Roman"/>
          <w:sz w:val="24"/>
          <w:szCs w:val="24"/>
          <w:lang w:val="x-none"/>
        </w:rPr>
        <w:t>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w:t>
      </w:r>
      <w:r>
        <w:rPr>
          <w:rFonts w:ascii="Times New Roman" w:hAnsi="Times New Roman"/>
          <w:sz w:val="24"/>
          <w:szCs w:val="24"/>
          <w:lang w:val="x-none"/>
        </w:rPr>
        <w:t xml:space="preserve">ст на инвестицията, изчислени в съответствие с приложимите от обществената организация счетоводни принципи.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Размерът на таксите се определя: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таксите, събирани от държавен орган – с тарифа, приета от Министерския съвет;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таксите, събирани </w:t>
      </w:r>
      <w:r>
        <w:rPr>
          <w:rFonts w:ascii="Times New Roman" w:hAnsi="Times New Roman"/>
          <w:sz w:val="24"/>
          <w:szCs w:val="24"/>
          <w:lang w:val="x-none"/>
        </w:rPr>
        <w:t>от друга организация от обществения сектор – от ръководителя на организацията;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таксите, събирани от общините – от общинския съвет, като определените такси не могат да надвишават таксите по т. 1.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Размерът на таксите, основата, на която се изчисл</w:t>
      </w:r>
      <w:r>
        <w:rPr>
          <w:rFonts w:ascii="Times New Roman" w:hAnsi="Times New Roman"/>
          <w:sz w:val="24"/>
          <w:szCs w:val="24"/>
          <w:lang w:val="x-none"/>
        </w:rPr>
        <w:t>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w:t>
      </w:r>
      <w:r>
        <w:rPr>
          <w:rFonts w:ascii="Times New Roman" w:hAnsi="Times New Roman"/>
          <w:sz w:val="24"/>
          <w:szCs w:val="24"/>
          <w:lang w:val="x-none"/>
        </w:rPr>
        <w:t xml:space="preserve"> връзка с конкретното искане за повторна употреба.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Сумите от такси за повторно използване на информация постъпват по бюджета на съответната организация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Министерският съвет преразглежда на всеки три години методиката по ал. </w:t>
      </w:r>
      <w:r>
        <w:rPr>
          <w:rFonts w:ascii="Times New Roman" w:hAnsi="Times New Roman"/>
          <w:sz w:val="24"/>
          <w:szCs w:val="24"/>
          <w:lang w:val="x-none"/>
        </w:rPr>
        <w:t>3 въз основа на доклада по чл. 16а, ал.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Ако организация от обществения сектор не определи размер на таксите по ал. 5, т. 2 и 3, организацията предоставя тази информация за повторно ползване безплатно или след заплащане на такса, определена с тарифа</w:t>
      </w:r>
      <w:r>
        <w:rPr>
          <w:rFonts w:ascii="Times New Roman" w:hAnsi="Times New Roman"/>
          <w:sz w:val="24"/>
          <w:szCs w:val="24"/>
          <w:lang w:val="x-none"/>
        </w:rPr>
        <w:t>та по ал. 5, т.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предоставяне на информация от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41з.</w:t>
      </w:r>
      <w:r>
        <w:rPr>
          <w:rFonts w:ascii="Times New Roman" w:hAnsi="Times New Roman"/>
          <w:sz w:val="24"/>
          <w:szCs w:val="24"/>
          <w:lang w:val="x-none"/>
        </w:rPr>
        <w:t xml:space="preserve"> (Нов - ДВ, бр. 49 от 2007 г.) (1) (Изм. – ДВ, бр. 97 от 2015 г., в сила от 12.01.2016 г.) Ръководителят на организацията от обществения сектор или определено от него л</w:t>
      </w:r>
      <w:r>
        <w:rPr>
          <w:rFonts w:ascii="Times New Roman" w:hAnsi="Times New Roman"/>
          <w:sz w:val="24"/>
          <w:szCs w:val="24"/>
          <w:lang w:val="x-none"/>
        </w:rPr>
        <w:t>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поисканата информация има значе</w:t>
      </w:r>
      <w:r>
        <w:rPr>
          <w:rFonts w:ascii="Times New Roman" w:hAnsi="Times New Roman"/>
          <w:sz w:val="24"/>
          <w:szCs w:val="24"/>
          <w:lang w:val="x-none"/>
        </w:rPr>
        <w:t>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искането за повторно използване на информация от обществения </w:t>
      </w:r>
      <w:r>
        <w:rPr>
          <w:rFonts w:ascii="Times New Roman" w:hAnsi="Times New Roman"/>
          <w:sz w:val="24"/>
          <w:szCs w:val="24"/>
          <w:lang w:val="x-none"/>
        </w:rPr>
        <w:t xml:space="preserve">сектор се характеризира със сложност и изисква повече време за </w:t>
      </w:r>
      <w:r>
        <w:rPr>
          <w:rFonts w:ascii="Times New Roman" w:hAnsi="Times New Roman"/>
          <w:sz w:val="24"/>
          <w:szCs w:val="24"/>
          <w:lang w:val="x-none"/>
        </w:rPr>
        <w:lastRenderedPageBreak/>
        <w:t>предоставянето й,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w:t>
      </w:r>
      <w:r>
        <w:rPr>
          <w:rFonts w:ascii="Times New Roman" w:hAnsi="Times New Roman"/>
          <w:sz w:val="24"/>
          <w:szCs w:val="24"/>
          <w:lang w:val="x-none"/>
        </w:rPr>
        <w:t>пване на искането.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за предоставяне на информация от обществения сектор за повторно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41и.</w:t>
      </w:r>
      <w:r>
        <w:rPr>
          <w:rFonts w:ascii="Times New Roman" w:hAnsi="Times New Roman"/>
          <w:sz w:val="24"/>
          <w:szCs w:val="24"/>
          <w:lang w:val="x-none"/>
        </w:rPr>
        <w:t xml:space="preserve"> (Нов - ДВ, бр. 49 от 2007 г.) (1) Отказът за предоставяне на информация от обществения сектор за повторно използване се мотивира.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 мо</w:t>
      </w:r>
      <w:r>
        <w:rPr>
          <w:rFonts w:ascii="Times New Roman" w:hAnsi="Times New Roman"/>
          <w:sz w:val="24"/>
          <w:szCs w:val="24"/>
          <w:lang w:val="x-none"/>
        </w:rPr>
        <w:t>же да се направи в случаите, когато: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 забранява предоставянето на поисканата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не отговаря на условията по чл. 41е.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97 от 2015 г., в сила от 12.01.2016 г.) Отказът по ал. 1 съдържа фактическото и правнот</w:t>
      </w:r>
      <w:r>
        <w:rPr>
          <w:rFonts w:ascii="Times New Roman" w:hAnsi="Times New Roman"/>
          <w:sz w:val="24"/>
          <w:szCs w:val="24"/>
          <w:lang w:val="x-none"/>
        </w:rPr>
        <w:t xml:space="preserve">о основание за отказ, датата на вземане на решението и реда за неговото обжалване. Когато отказът е на основание чл. 41б, ал. 1, т. 2, организацията от обществения сектор посочва физическото или юридическо лице, което притежава правата, ако то е известно, </w:t>
      </w:r>
      <w:r>
        <w:rPr>
          <w:rFonts w:ascii="Times New Roman" w:hAnsi="Times New Roman"/>
          <w:sz w:val="24"/>
          <w:szCs w:val="24"/>
          <w:lang w:val="x-none"/>
        </w:rPr>
        <w:t>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е основание </w:t>
      </w:r>
      <w:r>
        <w:rPr>
          <w:rFonts w:ascii="Times New Roman" w:hAnsi="Times New Roman"/>
          <w:sz w:val="24"/>
          <w:szCs w:val="24"/>
          <w:lang w:val="x-none"/>
        </w:rPr>
        <w:t>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и обжалване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41к.</w:t>
      </w:r>
      <w:r>
        <w:rPr>
          <w:rFonts w:ascii="Times New Roman" w:hAnsi="Times New Roman"/>
          <w:sz w:val="24"/>
          <w:szCs w:val="24"/>
          <w:lang w:val="x-none"/>
        </w:rPr>
        <w:t xml:space="preserve"> (Нов - ДВ, бр. 49 о</w:t>
      </w:r>
      <w:r>
        <w:rPr>
          <w:rFonts w:ascii="Times New Roman" w:hAnsi="Times New Roman"/>
          <w:sz w:val="24"/>
          <w:szCs w:val="24"/>
          <w:lang w:val="x-none"/>
        </w:rPr>
        <w:t>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Административнопроцес</w:t>
      </w:r>
      <w:r>
        <w:rPr>
          <w:rFonts w:ascii="Times New Roman" w:hAnsi="Times New Roman"/>
          <w:sz w:val="24"/>
          <w:szCs w:val="24"/>
          <w:lang w:val="x-none"/>
        </w:rPr>
        <w:t>уалния кодекс.</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49 от 2007 г.)</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Административни нарушения и наказания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(Изм. - ДВ, бр. 49 от 2007 г.) (1) (Доп. – ДВ, бр. 97 от 2015 г., в сила от 12.01.2016 г.) Длъжностно лице,</w:t>
      </w:r>
      <w:r>
        <w:rPr>
          <w:rFonts w:ascii="Times New Roman" w:hAnsi="Times New Roman"/>
          <w:sz w:val="24"/>
          <w:szCs w:val="24"/>
          <w:lang w:val="x-none"/>
        </w:rPr>
        <w:t xml:space="preserve">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2015 г., в с</w:t>
      </w:r>
      <w:r>
        <w:rPr>
          <w:rFonts w:ascii="Times New Roman" w:hAnsi="Times New Roman"/>
          <w:sz w:val="24"/>
          <w:szCs w:val="24"/>
          <w:lang w:val="x-none"/>
        </w:rPr>
        <w:t>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r>
        <w:rPr>
          <w:rFonts w:ascii="Times New Roman" w:hAnsi="Times New Roman"/>
          <w:sz w:val="24"/>
          <w:szCs w:val="24"/>
          <w:lang w:val="x-none"/>
        </w:rPr>
        <w:t>.</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97 от 2015 г., в сила от 12.01.2016 г., бр. 50 от 2016 г., в сила от 1.07.2016 г.) За неизпълнение на задълженията по чл. 14, 15, 15а, ал. 3, чл. 15г, ал. 2, 15б, 15в и чл. 31, ал. 3 се налага глоба от 50 до 100 лв. за физическите ли</w:t>
      </w:r>
      <w:r>
        <w:rPr>
          <w:rFonts w:ascii="Times New Roman" w:hAnsi="Times New Roman"/>
          <w:sz w:val="24"/>
          <w:szCs w:val="24"/>
          <w:lang w:val="x-none"/>
        </w:rPr>
        <w:t>ца или имуществена санкция от 100 до 200 лв. за юридическите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непредоставяне на достъп до обществена информация от субектите по чл. 3, ал. 2 им се налага имуществена санкция от 100 до 200 лв.</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w:t>
      </w:r>
      <w:r>
        <w:rPr>
          <w:rFonts w:ascii="Times New Roman" w:hAnsi="Times New Roman"/>
          <w:sz w:val="24"/>
          <w:szCs w:val="24"/>
          <w:lang w:val="x-none"/>
        </w:rPr>
        <w:t xml:space="preserve">.2016 г., доп., бр. 50 от 2016 г., в сила от 1.07.2016 г.) За непредоставянето от субектите по чл. 3, ал. 2 на информация за </w:t>
      </w:r>
      <w:r>
        <w:rPr>
          <w:rFonts w:ascii="Times New Roman" w:hAnsi="Times New Roman"/>
          <w:sz w:val="24"/>
          <w:szCs w:val="24"/>
          <w:lang w:val="x-none"/>
        </w:rPr>
        <w:lastRenderedPageBreak/>
        <w:t>повторно използване се налага имуществена санкция от 50 до 200 лв.</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Административнонаказващ орган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(Изм. - ДВ, бр. 49 от</w:t>
      </w:r>
      <w:r>
        <w:rPr>
          <w:rFonts w:ascii="Times New Roman" w:hAnsi="Times New Roman"/>
          <w:sz w:val="24"/>
          <w:szCs w:val="24"/>
          <w:lang w:val="x-none"/>
        </w:rPr>
        <w:t xml:space="preserve"> 2007 г.) (1) (Доп. – ДВ, бр. 50 от 2016 г., в сила от 1.07.2016 г.) Нарушенията по този закон се установяват от длъжностните лица, определени от министъра на правосъдието в случаите по чл. 3, ал. 2 или от съответния орган на власт в останалите случаи. Нар</w:t>
      </w:r>
      <w:r>
        <w:rPr>
          <w:rFonts w:ascii="Times New Roman" w:hAnsi="Times New Roman"/>
          <w:sz w:val="24"/>
          <w:szCs w:val="24"/>
          <w:lang w:val="x-none"/>
        </w:rPr>
        <w:t>ушенията по чл. 15г, ал. 2 се установяват от длъжностните лица, оправомощени от председателя на Държавната агенция "Електронно управление".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Наказателните постановления се издават, както следва: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чл. 42, ал. 1 - от съответния орган на власт по чл</w:t>
      </w:r>
      <w:r>
        <w:rPr>
          <w:rFonts w:ascii="Times New Roman" w:hAnsi="Times New Roman"/>
          <w:sz w:val="24"/>
          <w:szCs w:val="24"/>
          <w:lang w:val="x-none"/>
        </w:rPr>
        <w:t>. 3, ал. 1 или от овластен от него служител;</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чл. 42, ал. 2 - от лицата и по реда на чл. 306 от Административнопроцесуалния кодекс;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50 от 2016 г., в сила от 1.07.2016 г.) по чл. 42, ал. 3 относно чл. 14, 15, 15а, 15б, чл. 15в, ал.</w:t>
      </w:r>
      <w:r>
        <w:rPr>
          <w:rFonts w:ascii="Times New Roman" w:hAnsi="Times New Roman"/>
          <w:sz w:val="24"/>
          <w:szCs w:val="24"/>
          <w:lang w:val="x-none"/>
        </w:rPr>
        <w:t xml:space="preserve">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50 от 2016 г., в сила от 1.07.2016 г.) по чл. 42, ал. 3 от</w:t>
      </w:r>
      <w:r>
        <w:rPr>
          <w:rFonts w:ascii="Times New Roman" w:hAnsi="Times New Roman"/>
          <w:sz w:val="24"/>
          <w:szCs w:val="24"/>
          <w:lang w:val="x-none"/>
        </w:rPr>
        <w:t>носно чл. 15г, ал. 2 – от председателя на Държавна агенция "Електронно управление" или от оправомощени от него длъжностни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97 от 2015 г., в сила от 12.01.2016 г., предишна т. 4, бр. 50 от 2016 г., в сила от 1.07.2016 г.) по чл. 42,</w:t>
      </w:r>
      <w:r>
        <w:rPr>
          <w:rFonts w:ascii="Times New Roman" w:hAnsi="Times New Roman"/>
          <w:sz w:val="24"/>
          <w:szCs w:val="24"/>
          <w:lang w:val="x-none"/>
        </w:rPr>
        <w:t xml:space="preserve"> ал. 4 и 5 - от министъра на правосъдието или от овластен от него служител.</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Нарушенията се установяват, наказанията се налагат, обжалват и изпълняват по реда на Закона за административните нарушения и наказания.</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ДОПЪЛНИТЕЛНА РА</w:t>
      </w:r>
      <w:r>
        <w:rPr>
          <w:rFonts w:ascii="Times New Roman" w:hAnsi="Times New Roman"/>
          <w:b/>
          <w:bCs/>
          <w:sz w:val="36"/>
          <w:szCs w:val="36"/>
          <w:lang w:val="x-none"/>
        </w:rPr>
        <w:t>ЗПОРЕДБА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(Изм. - ДВ, бр. 1 от 2002 г., бр. 103 от 2005 г., изм. и доп., бр. 49 от 2007 г., изм., бр. 104 от 2008 г.) По смисъла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97 от 2015 г., в сила от 12.01.2016 г.) "Материален носител" е всеки хартиен, технич</w:t>
      </w:r>
      <w:r>
        <w:rPr>
          <w:rFonts w:ascii="Times New Roman" w:hAnsi="Times New Roman"/>
          <w:sz w:val="24"/>
          <w:szCs w:val="24"/>
          <w:lang w:val="x-none"/>
        </w:rPr>
        <w:t>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"Лични данни" са всяка информация, отнасяща се до физическо </w:t>
      </w:r>
      <w:r>
        <w:rPr>
          <w:rFonts w:ascii="Times New Roman" w:hAnsi="Times New Roman"/>
          <w:sz w:val="24"/>
          <w:szCs w:val="24"/>
          <w:lang w:val="x-none"/>
        </w:rPr>
        <w:t>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свързани с неговата физическа, физиологична, генетична, психическа, психологическа, икономическа, култу</w:t>
      </w:r>
      <w:r>
        <w:rPr>
          <w:rFonts w:ascii="Times New Roman" w:hAnsi="Times New Roman"/>
          <w:sz w:val="24"/>
          <w:szCs w:val="24"/>
          <w:lang w:val="x-none"/>
        </w:rPr>
        <w:t>рна или социална идентичност.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издадените актове в изпълнение на правомощията на административна структура в системата на изпълнителната власт" е структурирана съвкупност от всички издадени от съответния административен орган нормативни, общи</w:t>
      </w:r>
      <w:r>
        <w:rPr>
          <w:rFonts w:ascii="Times New Roman" w:hAnsi="Times New Roman"/>
          <w:sz w:val="24"/>
          <w:szCs w:val="24"/>
          <w:lang w:val="x-none"/>
        </w:rPr>
        <w:t xml:space="preserve"> и индивидуални административни актове.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97 от 2015 г., в сила от 12.01.2016 г.) "Публичноправна организация" е юридическо лице, за което е изпълнено някое от следните условия: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13 от 2016 г., в сила от 15.04.20</w:t>
      </w:r>
      <w:r>
        <w:rPr>
          <w:rFonts w:ascii="Times New Roman" w:hAnsi="Times New Roman"/>
          <w:sz w:val="24"/>
          <w:szCs w:val="24"/>
          <w:lang w:val="x-none"/>
        </w:rPr>
        <w:t xml:space="preserve">16 г.) повече от половината от приходите му за предходната бюджетна година се финансират от държавния бюджет, от </w:t>
      </w:r>
      <w:r>
        <w:rPr>
          <w:rFonts w:ascii="Times New Roman" w:hAnsi="Times New Roman"/>
          <w:sz w:val="24"/>
          <w:szCs w:val="24"/>
          <w:lang w:val="x-none"/>
        </w:rPr>
        <w:lastRenderedPageBreak/>
        <w:t>бюджетите на държавното обществено осигуряване или на Националната здравноосигурителна каса, от общинските бюджети или от възложители по чл. 5,</w:t>
      </w:r>
      <w:r>
        <w:rPr>
          <w:rFonts w:ascii="Times New Roman" w:hAnsi="Times New Roman"/>
          <w:sz w:val="24"/>
          <w:szCs w:val="24"/>
          <w:lang w:val="x-none"/>
        </w:rPr>
        <w:t xml:space="preserve"> ал. 2, т. 1 – 14 от Закона за обществените поръчки;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13 от 2016 г., в сила от 15.04.2016 г.) повече от половината от членовете на неговия управителен или контролен орган се определят от възложители по чл. 5, ал. 2, т. 1 – 14 от Закона з</w:t>
      </w:r>
      <w:r>
        <w:rPr>
          <w:rFonts w:ascii="Times New Roman" w:hAnsi="Times New Roman"/>
          <w:sz w:val="24"/>
          <w:szCs w:val="24"/>
          <w:lang w:val="x-none"/>
        </w:rPr>
        <w:t xml:space="preserve">а обществените поръчки;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(изм. – ДВ, бр. 13 от 2016 г., в сила от 15.04.2016 г.) обект е на управленски контрол от страна на възложители по чл. 5, ал. 2, т. 1 – 14 от Закона за обществените поръчки; управленски контрол е налице, когато едно лице може по</w:t>
      </w:r>
      <w:r>
        <w:rPr>
          <w:rFonts w:ascii="Times New Roman" w:hAnsi="Times New Roman"/>
          <w:sz w:val="24"/>
          <w:szCs w:val="24"/>
          <w:lang w:val="x-none"/>
        </w:rPr>
        <w:t xml:space="preserve"> какъвто и да е начин да упражнява доминиращо влияние върху дейността на друго лице.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13 от 2016 г., в сила от 15.04.2016 г.) Публичноправна организация е и лечебно заведение - търговско дружество, на което повече от 50 на сто от приходите </w:t>
      </w:r>
      <w:r>
        <w:rPr>
          <w:rFonts w:ascii="Times New Roman" w:hAnsi="Times New Roman"/>
          <w:sz w:val="24"/>
          <w:szCs w:val="24"/>
          <w:lang w:val="x-none"/>
        </w:rPr>
        <w:t>за предходната година са за сметка на държавния и/или общинския бюджет и/или бюджета на Националната здравноосигурителна каса.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Публичноправна организация е и библиотека на висши училища, обществена библиотека по смисъла на Закона за обществените библиотек</w:t>
      </w:r>
      <w:r>
        <w:rPr>
          <w:rFonts w:ascii="Times New Roman" w:hAnsi="Times New Roman"/>
          <w:sz w:val="24"/>
          <w:szCs w:val="24"/>
          <w:lang w:val="x-none"/>
        </w:rPr>
        <w:t>и, музей или архив, чиято дейност се финансира със средства от държавния бюджет или от общинските бюджети.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представляват "производствена или търговска тайна" факти, информация, решения и данни, свързани със стопанска дейност, чието запазване в тайна</w:t>
      </w:r>
      <w:r>
        <w:rPr>
          <w:rFonts w:ascii="Times New Roman" w:hAnsi="Times New Roman"/>
          <w:sz w:val="24"/>
          <w:szCs w:val="24"/>
          <w:lang w:val="x-none"/>
        </w:rPr>
        <w:t xml:space="preserve"> е в интерес на правоимащите, но е налице надделяващ обществен интерес от разкриването й. До доказване на противното обществен интерес от разкриването е налице, когато тя: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дава възможност на гражданите да си съставят мнение и да участват в текущи диску</w:t>
      </w:r>
      <w:r>
        <w:rPr>
          <w:rFonts w:ascii="Times New Roman" w:hAnsi="Times New Roman"/>
          <w:sz w:val="24"/>
          <w:szCs w:val="24"/>
          <w:lang w:val="x-none"/>
        </w:rPr>
        <w:t>сии;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улеснява прозрачността и отчетността на субектите по чл. 3, ал. 1 относно вземаните от тях решения;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гарантира законосъобразното и целесъобразното изпълнение на законовите задължения от субектите по чл. 3;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разкрива корупция и злоупотреба с </w:t>
      </w:r>
      <w:r>
        <w:rPr>
          <w:rFonts w:ascii="Times New Roman" w:hAnsi="Times New Roman"/>
          <w:sz w:val="24"/>
          <w:szCs w:val="24"/>
          <w:lang w:val="x-none"/>
        </w:rPr>
        <w:t>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w:t>
      </w:r>
      <w:r>
        <w:rPr>
          <w:rFonts w:ascii="Times New Roman" w:hAnsi="Times New Roman"/>
          <w:sz w:val="24"/>
          <w:szCs w:val="24"/>
          <w:lang w:val="x-none"/>
        </w:rPr>
        <w:t xml:space="preserve"> права или законни интереси на други лица;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опровергава разпространена недостоверна информация, засягаща значими обществени интереси;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е свързана със страните, подизпълнителите, предмета, цената, правата и задълженията, условията, сроковете, санкциит</w:t>
      </w:r>
      <w:r>
        <w:rPr>
          <w:rFonts w:ascii="Times New Roman" w:hAnsi="Times New Roman"/>
          <w:sz w:val="24"/>
          <w:szCs w:val="24"/>
          <w:lang w:val="x-none"/>
        </w:rPr>
        <w:t xml:space="preserve">е, определени в договори, по които едната страна е задължен субект по чл. 3.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w:t>
      </w:r>
      <w:r>
        <w:rPr>
          <w:rFonts w:ascii="Times New Roman" w:hAnsi="Times New Roman"/>
          <w:sz w:val="24"/>
          <w:szCs w:val="24"/>
          <w:lang w:val="x-none"/>
        </w:rPr>
        <w:t xml:space="preserve">субектите по чл. 3.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97 от 2015 г., в сила от 12.01.2016 г.) "Машинночетим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w:t>
      </w:r>
      <w:r>
        <w:rPr>
          <w:rFonts w:ascii="Times New Roman" w:hAnsi="Times New Roman"/>
          <w:sz w:val="24"/>
          <w:szCs w:val="24"/>
          <w:lang w:val="x-none"/>
        </w:rPr>
        <w:t>т, разпознават и извличат специфични данни, включително отделни факти и тяхната вътрешна структура.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"Отворен формат" е електронен формат за данни, който не налага употребата на специфична платформ</w:t>
      </w:r>
      <w:r>
        <w:rPr>
          <w:rFonts w:ascii="Times New Roman" w:hAnsi="Times New Roman"/>
          <w:sz w:val="24"/>
          <w:szCs w:val="24"/>
          <w:lang w:val="x-none"/>
        </w:rPr>
        <w:t xml:space="preserve">а или </w:t>
      </w:r>
      <w:r>
        <w:rPr>
          <w:rFonts w:ascii="Times New Roman" w:hAnsi="Times New Roman"/>
          <w:sz w:val="24"/>
          <w:szCs w:val="24"/>
          <w:lang w:val="x-none"/>
        </w:rPr>
        <w:lastRenderedPageBreak/>
        <w:t>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"Портал за отворе</w:t>
      </w:r>
      <w:r>
        <w:rPr>
          <w:rFonts w:ascii="Times New Roman" w:hAnsi="Times New Roman"/>
          <w:sz w:val="24"/>
          <w:szCs w:val="24"/>
          <w:lang w:val="x-none"/>
        </w:rPr>
        <w:t>ни данни" е единна, централна, публична уеб базирана информационна система, която осигурява публикуването и управлението на информация за повторно използване в oтворен, машинночетим формат заедно със съответните метаданни. Порталът е изграден по начин, кой</w:t>
      </w:r>
      <w:r>
        <w:rPr>
          <w:rFonts w:ascii="Times New Roman" w:hAnsi="Times New Roman"/>
          <w:sz w:val="24"/>
          <w:szCs w:val="24"/>
          <w:lang w:val="x-none"/>
        </w:rPr>
        <w:t>то позволява цялостното извличане на публикуваната информация или части от нея.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 "Официален отворен стандарт" е стандарт, който е установен в писмена форма и описва спецификациите за изискванията </w:t>
      </w:r>
      <w:r>
        <w:rPr>
          <w:rFonts w:ascii="Times New Roman" w:hAnsi="Times New Roman"/>
          <w:sz w:val="24"/>
          <w:szCs w:val="24"/>
          <w:lang w:val="x-none"/>
        </w:rPr>
        <w:t>как да се осигури софтуерна оперативна съвместимост.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97 от 2015 г., в сила от 12.01.2016 г.) "Висше училище" е училище по смисъла на чл. 17 от Закона за висшето образование.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97 от 2015 г., в сила от 12.01.2016 г.) </w:t>
      </w:r>
      <w:r>
        <w:rPr>
          <w:rFonts w:ascii="Times New Roman" w:hAnsi="Times New Roman"/>
          <w:sz w:val="24"/>
          <w:szCs w:val="24"/>
          <w:lang w:val="x-none"/>
        </w:rPr>
        <w:t>"Метаданни" са данните, описващи структурата на информацията – предмет на повторно използване.</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97 от 2015 г., в сила от 12.01.2016 г.) "Интернет адрес" е унифициран идентификатор на ресурси или унифициран локатор на ресурси.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w:t>
      </w:r>
      <w:r>
        <w:rPr>
          <w:rFonts w:ascii="Times New Roman" w:hAnsi="Times New Roman"/>
          <w:sz w:val="24"/>
          <w:szCs w:val="24"/>
          <w:lang w:val="x-none"/>
        </w:rPr>
        <w:t xml:space="preserve"> – ДВ, бр. 97 от 2015 г., в сила от 12.01.2016 г.) "Платформа за достъп до обществена информация" е единна, централна, публична уеб базирана информационна система, която осигурява заявяване на достъп и публикуване на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w:t>
      </w:r>
      <w:r>
        <w:rPr>
          <w:rFonts w:ascii="Times New Roman" w:hAnsi="Times New Roman"/>
          <w:sz w:val="24"/>
          <w:szCs w:val="24"/>
          <w:lang w:val="x-none"/>
        </w:rPr>
        <w:t xml:space="preserve"> бр. 97 от 2015 г., в сила от 12.01.2016 г.) "Архиви" са централните държавни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w:t>
      </w:r>
      <w:r>
        <w:rPr>
          <w:rFonts w:ascii="Times New Roman" w:hAnsi="Times New Roman"/>
          <w:sz w:val="24"/>
          <w:szCs w:val="24"/>
          <w:lang w:val="x-none"/>
        </w:rPr>
        <w:t>, както и публични институции по чл. 6, ал. 1, т. 2 и 3 от Закона за Националния архивен фонд по отношение на съхраняваните от тях архиви и архивни сбирки по чл. 33, ал. 1, т. 1, 6 – 8 и ал. 2 от Закона за Националния архивен фонд.</w:t>
      </w:r>
    </w:p>
    <w:p w:rsidR="00000000" w:rsidRDefault="000F18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ЗАКЛЮЧИТЕЛНА РАЗПОРЕДБ</w:t>
      </w:r>
      <w:r>
        <w:rPr>
          <w:rFonts w:ascii="Times New Roman" w:hAnsi="Times New Roman"/>
          <w:b/>
          <w:bCs/>
          <w:sz w:val="36"/>
          <w:szCs w:val="36"/>
          <w:lang w:val="x-none"/>
        </w:rPr>
        <w:t>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Този закон отменя: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Указ № 1086 за работата с критичните публикации (ДВ, бр. 56 от 1977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14, 19 и чл. 57, ал. 1, т. 2 от Закона за предложенията, сигналите, жалбите и молбите (обн., ДВ, бр. 52 от 1980 г.; изм., бр. 68 от 1988 г.)</w:t>
      </w:r>
      <w:r>
        <w:rPr>
          <w:rFonts w:ascii="Times New Roman" w:hAnsi="Times New Roman"/>
          <w:sz w:val="24"/>
          <w:szCs w:val="24"/>
          <w:lang w:val="x-none"/>
        </w:rPr>
        <w:t xml:space="preserve">.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 за изменение и допълнение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достъп до обществена информация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49 от 2007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16. Този зако</w:t>
      </w:r>
      <w:r>
        <w:rPr>
          <w:rFonts w:ascii="Times New Roman" w:hAnsi="Times New Roman"/>
          <w:sz w:val="24"/>
          <w:szCs w:val="24"/>
          <w:lang w:val="x-none"/>
        </w:rPr>
        <w:t>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разпоредби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17. Сключените до влизането в сила на този закон договори за изключително предоставян</w:t>
      </w:r>
      <w:r>
        <w:rPr>
          <w:rFonts w:ascii="Times New Roman" w:hAnsi="Times New Roman"/>
          <w:sz w:val="24"/>
          <w:szCs w:val="24"/>
          <w:lang w:val="x-none"/>
        </w:rPr>
        <w:t>е на информация от обществения сектор, които не отговарят на изискванията по чл. 41д, ал. 2, се прекратяват с изтичането на срока им, но не по-късно от 31 декември 2008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 18. В 6-месечен срок от влизането в сила на този закон субектите по чл. 3, ал. 1 </w:t>
      </w:r>
      <w:r>
        <w:rPr>
          <w:rFonts w:ascii="Times New Roman" w:hAnsi="Times New Roman"/>
          <w:sz w:val="24"/>
          <w:szCs w:val="24"/>
          <w:lang w:val="x-none"/>
        </w:rPr>
        <w:t>са длъжни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четене на предоставената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w:t>
      </w:r>
      <w:r>
        <w:rPr>
          <w:rFonts w:ascii="Times New Roman" w:hAnsi="Times New Roman"/>
          <w:sz w:val="24"/>
          <w:szCs w:val="24"/>
          <w:lang w:val="x-none"/>
        </w:rPr>
        <w:t xml:space="preserve">на за изменение и допълнение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достъп до обществена информация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104 от 2008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 Задължението за публикуване в интернет по чл. 15а се изпълнява от ръководителите на административни структури в системата на изпълнителната власт или</w:t>
      </w:r>
      <w:r>
        <w:rPr>
          <w:rFonts w:ascii="Times New Roman" w:hAnsi="Times New Roman"/>
          <w:sz w:val="24"/>
          <w:szCs w:val="24"/>
          <w:lang w:val="x-none"/>
        </w:rPr>
        <w:t xml:space="preserve"> определени от тях лица в срок до една година от влизането в сила на този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9. Задължените по чл. 15 ръководители в системата на изпълнителната власт осигуряват финансово изпълнението на задължението по чл. 15а и обучението на служителите в нея.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w:t>
      </w:r>
      <w:r>
        <w:rPr>
          <w:rFonts w:ascii="Times New Roman" w:hAnsi="Times New Roman"/>
          <w:sz w:val="24"/>
          <w:szCs w:val="24"/>
          <w:lang w:val="x-none"/>
        </w:rPr>
        <w:t xml:space="preserve">АКОН за отмяна на Закона за преобразуване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Строителните войски, Войските на Министерството на транспорта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Войските на Комитета по пощи и далекосъобщения в държавни предприятия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103 от 2012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 Законът за преобразуване на Строителните во</w:t>
      </w:r>
      <w:r>
        <w:rPr>
          <w:rFonts w:ascii="Times New Roman" w:hAnsi="Times New Roman"/>
          <w:sz w:val="24"/>
          <w:szCs w:val="24"/>
          <w:lang w:val="x-none"/>
        </w:rPr>
        <w:t>йски, Войските на Министерството на транспорта и Войските на Комитета по пощи и далекосъобщения в държавни предприятия (oбн., ДВ, бр. 57 от 2000 г.; изм., бр. 45 от 2002 г., бр. 35 и 81 от 2009 г., бр. 87 от 2010 г. и бр. 34 от 2011 г.) се отменя.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w:t>
      </w:r>
      <w:r>
        <w:rPr>
          <w:rFonts w:ascii="Times New Roman" w:hAnsi="Times New Roman"/>
          <w:sz w:val="24"/>
          <w:szCs w:val="24"/>
          <w:lang w:val="x-none"/>
        </w:rPr>
        <w:t>телни разпоредби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 (1) Министерският съвет в 6-месечен срок от влизането в сила на този закон преобразува Държавно предприятие "Транспортно строителство и възстановяване" и Държавно предприятие "Съобщително строителство и възстановяване" в еднолични тъ</w:t>
      </w:r>
      <w:r>
        <w:rPr>
          <w:rFonts w:ascii="Times New Roman" w:hAnsi="Times New Roman"/>
          <w:sz w:val="24"/>
          <w:szCs w:val="24"/>
          <w:lang w:val="x-none"/>
        </w:rPr>
        <w:t>рговски дружества чрез разпределяне на имуществото им в дялове или акции съгласно разпоредбите на Търговския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преобразуването на държавните предприятия по ал. 1 в еднолични търговски дружества чл. 72 и 73 от Търговския закон не се прилагат з</w:t>
      </w:r>
      <w:r>
        <w:rPr>
          <w:rFonts w:ascii="Times New Roman" w:hAnsi="Times New Roman"/>
          <w:sz w:val="24"/>
          <w:szCs w:val="24"/>
          <w:lang w:val="x-none"/>
        </w:rPr>
        <w:t xml:space="preserve">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държавната собственост (обн., ДВ, бр. 78 от 2006 г.; изм., бр. 26 и 51 от 2007 г., бр. 64, 80 и 91 от </w:t>
      </w:r>
      <w:r>
        <w:rPr>
          <w:rFonts w:ascii="Times New Roman" w:hAnsi="Times New Roman"/>
          <w:sz w:val="24"/>
          <w:szCs w:val="24"/>
          <w:lang w:val="x-none"/>
        </w:rPr>
        <w:t>2008 г., бр. 7, 25, 62 и 93 от 2009 г., бр. 31, 52, 58 и 69 от 2010 г., бр. 61, 80 и 105 от 2011 г. и бр. 24 и 47 от 2012 г.), а дълготрайните финансови активи се оценяват по счетоводната им стойност.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преобразуването на държавните предприятия по а</w:t>
      </w:r>
      <w:r>
        <w:rPr>
          <w:rFonts w:ascii="Times New Roman" w:hAnsi="Times New Roman"/>
          <w:sz w:val="24"/>
          <w:szCs w:val="24"/>
          <w:lang w:val="x-none"/>
        </w:rPr>
        <w:t>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 освен ако в тях е предвидено друго.</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 Параграф 1 влиза в сила от деня на вписване в търговския</w:t>
      </w:r>
      <w:r>
        <w:rPr>
          <w:rFonts w:ascii="Times New Roman" w:hAnsi="Times New Roman"/>
          <w:sz w:val="24"/>
          <w:szCs w:val="24"/>
          <w:lang w:val="x-none"/>
        </w:rPr>
        <w:t xml:space="preserve"> регистър на едноличните търговски дружества по § 2, ал.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изменение и допълнение на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достъп до обществена информация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97 от 2015 г., в сила от 15.12.2015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 27. Този закон въвежда разпоредбите на Директива 2013/37/ЕС на Европейския парламент и на Съвета от 26 юни 2013 г. за изменение на Директива 2003/98/ЕО относно повторната употреба на</w:t>
      </w:r>
      <w:r>
        <w:rPr>
          <w:rFonts w:ascii="Times New Roman" w:hAnsi="Times New Roman"/>
          <w:sz w:val="24"/>
          <w:szCs w:val="24"/>
          <w:lang w:val="x-none"/>
        </w:rPr>
        <w:t xml:space="preserve"> информацията в обществения сектор (OB, L 175/1 от 27 юни 2013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28. Сключените до 17 юли 2013 г. договори за изключително предоставяне на информация от обществения сектор, които не отговарят на изискванията по чл</w:t>
      </w:r>
      <w:r>
        <w:rPr>
          <w:rFonts w:ascii="Times New Roman" w:hAnsi="Times New Roman"/>
          <w:sz w:val="24"/>
          <w:szCs w:val="24"/>
          <w:lang w:val="x-none"/>
        </w:rPr>
        <w:t>. 41д, ал. 2 – 5, се прекратяват с изтичането на срока им, но не по-късно от 18 юли 2043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29. Министерският съвет:</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6-месечен срок от обнародването на този закон в "Държавен вестник" приема наредбата по чл. 15г, ал. 3 и тарифата по чл. 41ж, ал. 5</w:t>
      </w:r>
      <w:r>
        <w:rPr>
          <w:rFonts w:ascii="Times New Roman" w:hAnsi="Times New Roman"/>
          <w:sz w:val="24"/>
          <w:szCs w:val="24"/>
          <w:lang w:val="x-none"/>
        </w:rPr>
        <w:t>, т. 1;</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30. Общинските съвети в 6-месечен срок от обнародването на този закон приемат и публикуват тарифите по ч</w:t>
      </w:r>
      <w:r>
        <w:rPr>
          <w:rFonts w:ascii="Times New Roman" w:hAnsi="Times New Roman"/>
          <w:sz w:val="24"/>
          <w:szCs w:val="24"/>
          <w:lang w:val="x-none"/>
        </w:rPr>
        <w:t>л. 41ж, ал. 5, т. 3.</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31. Администрацията на Министерския съвет изготвя първия доклад по чл. 16а, ал. 2 в срок до 18 юли 2017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32. (1) Органите на изпълнителната власт в срок от три месеца от влизането в сила на този закон публикуват: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информация</w:t>
      </w:r>
      <w:r>
        <w:rPr>
          <w:rFonts w:ascii="Times New Roman" w:hAnsi="Times New Roman"/>
          <w:sz w:val="24"/>
          <w:szCs w:val="24"/>
          <w:lang w:val="x-none"/>
        </w:rPr>
        <w:t xml:space="preserve"> по чл. 15, ал.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по чл. 41ж, ал. 5, т. 1 или публикуването на тарифата по чл. 41</w:t>
      </w:r>
      <w:r>
        <w:rPr>
          <w:rFonts w:ascii="Times New Roman" w:hAnsi="Times New Roman"/>
          <w:sz w:val="24"/>
          <w:szCs w:val="24"/>
          <w:lang w:val="x-none"/>
        </w:rPr>
        <w:t xml:space="preserve">ж, ал. 5, т. 3;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списъка по чл. 15а, ал. 3.</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 ал. 4 и тарифата по чл. 41ж, ал. 5, т. 2 в 6-месечен срок от влизането в сила на този за</w:t>
      </w:r>
      <w:r>
        <w:rPr>
          <w:rFonts w:ascii="Times New Roman" w:hAnsi="Times New Roman"/>
          <w:sz w:val="24"/>
          <w:szCs w:val="24"/>
          <w:lang w:val="x-none"/>
        </w:rPr>
        <w:t xml:space="preserve">кон. </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информация по чл. 15в.</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33. Разпоредбата на § 1, т. 2 относно чл. 2,</w:t>
      </w:r>
      <w:r>
        <w:rPr>
          <w:rFonts w:ascii="Times New Roman" w:hAnsi="Times New Roman"/>
          <w:sz w:val="24"/>
          <w:szCs w:val="24"/>
          <w:lang w:val="x-none"/>
        </w:rPr>
        <w:t xml:space="preserve"> ал. 4 се прилага за информацията, създадена след 1 април 2016 г.</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34. Законът влиза в сила един месец след обнародването му в "Държавен вестник" с изключение на:</w:t>
      </w:r>
    </w:p>
    <w:p w:rsidR="00000000"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6 относно чл. 15г, ал. 2, който влиза в сила 9 месеца след обнародването на то</w:t>
      </w:r>
      <w:r>
        <w:rPr>
          <w:rFonts w:ascii="Times New Roman" w:hAnsi="Times New Roman"/>
          <w:sz w:val="24"/>
          <w:szCs w:val="24"/>
          <w:lang w:val="x-none"/>
        </w:rPr>
        <w:t xml:space="preserve">зи закон в "Държавен вестник", и </w:t>
      </w:r>
    </w:p>
    <w:p w:rsidR="000F1841" w:rsidRDefault="000F18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параграф 6 относно чл. 15в и </w:t>
      </w:r>
      <w:r>
        <w:rPr>
          <w:rFonts w:ascii="Times New Roman" w:hAnsi="Times New Roman"/>
          <w:color w:val="0000FF"/>
          <w:sz w:val="24"/>
          <w:szCs w:val="24"/>
          <w:u w:val="single"/>
          <w:lang w:val="x-none"/>
        </w:rPr>
        <w:t>§ 9</w:t>
      </w:r>
      <w:r>
        <w:rPr>
          <w:rFonts w:ascii="Times New Roman" w:hAnsi="Times New Roman"/>
          <w:sz w:val="24"/>
          <w:szCs w:val="24"/>
          <w:lang w:val="x-none"/>
        </w:rPr>
        <w:t xml:space="preserve"> относно думите "или чрез платформата за достъп до обществена информация", които влизат в сила на 1 юни 2017 г.</w:t>
      </w:r>
    </w:p>
    <w:sectPr w:rsidR="000F18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0AB"/>
    <w:rsid w:val="000F1841"/>
    <w:rsid w:val="001720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9922</Words>
  <Characters>56556</Characters>
  <Application>Microsoft Office Word</Application>
  <DocSecurity>0</DocSecurity>
  <Lines>471</Lines>
  <Paragraphs>132</Paragraphs>
  <ScaleCrop>false</ScaleCrop>
  <Company/>
  <LinksUpToDate>false</LinksUpToDate>
  <CharactersWithSpaces>66346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2019-02-06T07:40:00Z</dcterms:created>
  <dcterms:modified xsi:type="dcterms:W3CDTF">2019-02-06T07:40:00Z</dcterms:modified>
</cp:coreProperties>
</file>