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 xml:space="preserve"> ЗАКОН за медиацията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Обн., ДВ, бр. 110 от 17.12.2004 г., изм. и доп., бр. 86 от 24.10.2006 г., доп., бр. 9 от 28.01.2011 г., изм. и доп., бр. 27 от 1.04.2011 г., бр. 77 от 18.09.2018 г., в сила от 1.01.2019 г., изм., бр. 17 от 26.02.2019 г.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Сборник зак</w:t>
      </w:r>
      <w:r>
        <w:rPr>
          <w:rFonts w:ascii="Times New Roman" w:hAnsi="Times New Roman"/>
          <w:sz w:val="24"/>
          <w:szCs w:val="24"/>
          <w:lang w:val="x-none"/>
        </w:rPr>
        <w:t>они - АПИС, кн. 1/2005, стр. 320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 xml:space="preserve"> Глава първа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Приложно поле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 Чл. 1.</w:t>
      </w:r>
      <w:r>
        <w:rPr>
          <w:rFonts w:ascii="Times New Roman" w:hAnsi="Times New Roman"/>
          <w:sz w:val="24"/>
          <w:szCs w:val="24"/>
          <w:lang w:val="x-none"/>
        </w:rPr>
        <w:t xml:space="preserve"> Този закон урежда отношенията, свързани с медиацията като алтернативен способ за разрешаване на правни и неправни спорове.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Понятие за медиация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 Чл. 2.</w:t>
      </w:r>
      <w:r>
        <w:rPr>
          <w:rFonts w:ascii="Times New Roman" w:hAnsi="Times New Roman"/>
          <w:sz w:val="24"/>
          <w:szCs w:val="24"/>
          <w:lang w:val="x-none"/>
        </w:rPr>
        <w:t xml:space="preserve"> Медиацията е </w:t>
      </w:r>
      <w:r>
        <w:rPr>
          <w:rFonts w:ascii="Times New Roman" w:hAnsi="Times New Roman"/>
          <w:sz w:val="24"/>
          <w:szCs w:val="24"/>
          <w:lang w:val="x-none"/>
        </w:rPr>
        <w:t>доброволна и поверителна процедура за извънсъдебно разрешаване на спорове, при която трето лице - медиатор, подпомага спорещите страни да постигнат споразумение.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Предмет на медиацията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Чл. 3.</w:t>
      </w:r>
      <w:r>
        <w:rPr>
          <w:rFonts w:ascii="Times New Roman" w:hAnsi="Times New Roman"/>
          <w:sz w:val="24"/>
          <w:szCs w:val="24"/>
          <w:lang w:val="x-none"/>
        </w:rPr>
        <w:t xml:space="preserve"> (1) (Доп. - ДВ, бр. 27 от 2011 г.) Предмет на медиация могат д</w:t>
      </w:r>
      <w:r>
        <w:rPr>
          <w:rFonts w:ascii="Times New Roman" w:hAnsi="Times New Roman"/>
          <w:sz w:val="24"/>
          <w:szCs w:val="24"/>
          <w:lang w:val="x-none"/>
        </w:rPr>
        <w:t>а бъдат граждански, търговски, трудови, семейни и административни спорове, свързани с права на потребители, и други спорове между физически и/или юридически лица, включително и когато са презгранични.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Медиация се провежда и в случаите, предвидени в На</w:t>
      </w:r>
      <w:r>
        <w:rPr>
          <w:rFonts w:ascii="Times New Roman" w:hAnsi="Times New Roman"/>
          <w:sz w:val="24"/>
          <w:szCs w:val="24"/>
          <w:lang w:val="x-none"/>
        </w:rPr>
        <w:t xml:space="preserve">казателно-процесуалния кодекс. 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(3) Медиация не се провежда, ако закон или друг нормативен акт предвижда друг ред за сключване на споразумение.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Организация на медиацията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Чл. 4.</w:t>
      </w:r>
      <w:r>
        <w:rPr>
          <w:rFonts w:ascii="Times New Roman" w:hAnsi="Times New Roman"/>
          <w:sz w:val="24"/>
          <w:szCs w:val="24"/>
          <w:lang w:val="x-none"/>
        </w:rPr>
        <w:t xml:space="preserve"> Медиацията се осъществява от физически лица. Тези лица могат да се сдружава</w:t>
      </w:r>
      <w:r>
        <w:rPr>
          <w:rFonts w:ascii="Times New Roman" w:hAnsi="Times New Roman"/>
          <w:sz w:val="24"/>
          <w:szCs w:val="24"/>
          <w:lang w:val="x-none"/>
        </w:rPr>
        <w:t>т с цел осъществяване на дейността. Лица, осъществяващи функции по правораздаване в системата на съдебната власт, не могат да извършват дейност по медиация.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 xml:space="preserve"> Глава втора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ПРИНЦИПИ НА МЕДИАЦИЯТА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Доброволност и равнопоставеност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Чл. 5.</w:t>
      </w:r>
      <w:r>
        <w:rPr>
          <w:rFonts w:ascii="Times New Roman" w:hAnsi="Times New Roman"/>
          <w:sz w:val="24"/>
          <w:szCs w:val="24"/>
          <w:lang w:val="x-none"/>
        </w:rPr>
        <w:t xml:space="preserve"> Страните имат равни </w:t>
      </w:r>
      <w:r>
        <w:rPr>
          <w:rFonts w:ascii="Times New Roman" w:hAnsi="Times New Roman"/>
          <w:sz w:val="24"/>
          <w:szCs w:val="24"/>
          <w:lang w:val="x-none"/>
        </w:rPr>
        <w:t>възможности за участие в процедурата по медиация. Те участват в процедурата по своя воля и могат по всяко време да се оттеглят.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Неутралност и безпристрастност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Чл. 6.</w:t>
      </w:r>
      <w:r>
        <w:rPr>
          <w:rFonts w:ascii="Times New Roman" w:hAnsi="Times New Roman"/>
          <w:sz w:val="24"/>
          <w:szCs w:val="24"/>
          <w:lang w:val="x-none"/>
        </w:rPr>
        <w:t xml:space="preserve"> (1) Медиаторът не проявява пристрастие и не налага решение по спора.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В процедурата</w:t>
      </w:r>
      <w:r>
        <w:rPr>
          <w:rFonts w:ascii="Times New Roman" w:hAnsi="Times New Roman"/>
          <w:sz w:val="24"/>
          <w:szCs w:val="24"/>
          <w:lang w:val="x-none"/>
        </w:rPr>
        <w:t xml:space="preserve"> по медиация всички въпроси се уреждат по взаимно съгласие на страните.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Поверителност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Чл. 7.</w:t>
      </w:r>
      <w:r>
        <w:rPr>
          <w:rFonts w:ascii="Times New Roman" w:hAnsi="Times New Roman"/>
          <w:sz w:val="24"/>
          <w:szCs w:val="24"/>
          <w:lang w:val="x-none"/>
        </w:rPr>
        <w:t xml:space="preserve"> (1) (Предишен текст на чл. 7 - ДВ, бр. 27 от 2011 г.) Разискванията във връзка със спора са поверителни. Участниците в процедурата по медиация са длъжни да пазя</w:t>
      </w:r>
      <w:r>
        <w:rPr>
          <w:rFonts w:ascii="Times New Roman" w:hAnsi="Times New Roman"/>
          <w:sz w:val="24"/>
          <w:szCs w:val="24"/>
          <w:lang w:val="x-none"/>
        </w:rPr>
        <w:t xml:space="preserve">т в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тайна всички обстоятелства, факти и документи, които са им станали известни в хода на процедурата.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(Нова - ДВ, бр. 27 от 2011 г.) Медиаторът не може да бъде разпитван като свидетел за обстоятелства, които са му доверени от участниците и имат значе</w:t>
      </w:r>
      <w:r>
        <w:rPr>
          <w:rFonts w:ascii="Times New Roman" w:hAnsi="Times New Roman"/>
          <w:sz w:val="24"/>
          <w:szCs w:val="24"/>
          <w:lang w:val="x-none"/>
        </w:rPr>
        <w:t>ние за решаването на спора - предмет на медиацията, освен с изричното съгласие на участника, който му ги е доверил.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(Нова - ДВ, бр. 27 от 2011 г.) Изключение от поверителния характер на медиацията се допуска в случаите, когато: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това е необходимо п</w:t>
      </w:r>
      <w:r>
        <w:rPr>
          <w:rFonts w:ascii="Times New Roman" w:hAnsi="Times New Roman"/>
          <w:sz w:val="24"/>
          <w:szCs w:val="24"/>
          <w:lang w:val="x-none"/>
        </w:rPr>
        <w:t>о съображения за нуждите на наказателния процес или свързани със защитата на обществения ред;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трябва да се осигури закрилата на интересите на деца или да се предотврати посегателство над физическата или психическата неприкосновеност на определено лице,</w:t>
      </w:r>
      <w:r>
        <w:rPr>
          <w:rFonts w:ascii="Times New Roman" w:hAnsi="Times New Roman"/>
          <w:sz w:val="24"/>
          <w:szCs w:val="24"/>
          <w:lang w:val="x-none"/>
        </w:rPr>
        <w:t xml:space="preserve"> или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разкриването на съдържанието на споразумението, постигнато в резултат на медиация, е необходимо за прилагането и изпълнението на същото споразумение.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 xml:space="preserve"> Глава трета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ПРАВНО ПОЛОЖЕНИЕ НА МЕДИАТОРА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Общи изисквания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Чл. 8.</w:t>
      </w:r>
      <w:r>
        <w:rPr>
          <w:rFonts w:ascii="Times New Roman" w:hAnsi="Times New Roman"/>
          <w:sz w:val="24"/>
          <w:szCs w:val="24"/>
          <w:lang w:val="x-none"/>
        </w:rPr>
        <w:t xml:space="preserve"> (Изм. - ДВ, бр. 86 от 2006</w:t>
      </w:r>
      <w:r>
        <w:rPr>
          <w:rFonts w:ascii="Times New Roman" w:hAnsi="Times New Roman"/>
          <w:sz w:val="24"/>
          <w:szCs w:val="24"/>
          <w:lang w:val="x-none"/>
        </w:rPr>
        <w:t xml:space="preserve"> г.) (1) Медиатор може да бъде само дееспособно лице, което отговаря на следните изисквания: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не е осъждано за престъпления от общ характер;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завършило e успешно курс на обучение за медиатор;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не е лишено от право да упражнява професия или дейност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(доп. - ДВ, бр. 9 от 2011 г.) има разрешение за дългосрочно или постоянно пребиваване в Република България, ако лицето е чужд гражданин;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вписано е в Единния регистър на медиаторите към министъра на правосъдието.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(В сила от 1.01.2007 г.) Изис</w:t>
      </w:r>
      <w:r>
        <w:rPr>
          <w:rFonts w:ascii="Times New Roman" w:hAnsi="Times New Roman"/>
          <w:sz w:val="24"/>
          <w:szCs w:val="24"/>
          <w:lang w:val="x-none"/>
        </w:rPr>
        <w:t>кването по ал. 1, т. 4 не се прилага за граждани на държавите - членки на Европейския съюз, на другите държави на Европейското икономическо пространство и на Швейцария.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(Доп. – ДВ, бр. 77 от 2018 г., в сила от 1.01.2019 г.) Министърът на правосъдието </w:t>
      </w:r>
      <w:r>
        <w:rPr>
          <w:rFonts w:ascii="Times New Roman" w:hAnsi="Times New Roman"/>
          <w:sz w:val="24"/>
          <w:szCs w:val="24"/>
          <w:lang w:val="x-none"/>
        </w:rPr>
        <w:t>или определено от него длъжностно лице от състава на министерството издава удостоверение на медиатора за вписването му в Единния регистър на медиаторите.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Министърът на правосъдието одобрява със заповед организациите, които обучават медиатори. Условият</w:t>
      </w:r>
      <w:r>
        <w:rPr>
          <w:rFonts w:ascii="Times New Roman" w:hAnsi="Times New Roman"/>
          <w:sz w:val="24"/>
          <w:szCs w:val="24"/>
          <w:lang w:val="x-none"/>
        </w:rPr>
        <w:t>а и редът за одобряването им, както и изискванията за обучението на медиаторите се определят с наредба на министъра на правосъдието.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(5) (Изм. – ДВ, бр. 77 от 2018 г., в сила от 1.01.2019 г.) Когато лицето – кандидат за медиатор, и организацията, която ка</w:t>
      </w:r>
      <w:r>
        <w:rPr>
          <w:rFonts w:ascii="Times New Roman" w:hAnsi="Times New Roman"/>
          <w:sz w:val="24"/>
          <w:szCs w:val="24"/>
          <w:lang w:val="x-none"/>
        </w:rPr>
        <w:t>ндидатства да обучава за медиатори, не отговарят на нормативните изисквания, министърът на правосъдието или определено от него длъжностно лице от състава на министерството отказва със заповед вписването в Единния регистър на медиаторите, съответно одобрява</w:t>
      </w:r>
      <w:r>
        <w:rPr>
          <w:rFonts w:ascii="Times New Roman" w:hAnsi="Times New Roman"/>
          <w:sz w:val="24"/>
          <w:szCs w:val="24"/>
          <w:lang w:val="x-none"/>
        </w:rPr>
        <w:t>нето. Заповедта може да се обжалва по реда на Административнопроцесуалния кодекс пред съответния административен съд.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Единен регистър на медиаторите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Чл. 8а.</w:t>
      </w:r>
      <w:r>
        <w:rPr>
          <w:rFonts w:ascii="Times New Roman" w:hAnsi="Times New Roman"/>
          <w:sz w:val="24"/>
          <w:szCs w:val="24"/>
          <w:lang w:val="x-none"/>
        </w:rPr>
        <w:t xml:space="preserve"> (Нов - ДВ, бр. 86 от 2006 г.) (1) (Доп. – ДВ, бр. 77 от 2018 г., в сила от 1.01.2019 г.) Министъ</w:t>
      </w:r>
      <w:r>
        <w:rPr>
          <w:rFonts w:ascii="Times New Roman" w:hAnsi="Times New Roman"/>
          <w:sz w:val="24"/>
          <w:szCs w:val="24"/>
          <w:lang w:val="x-none"/>
        </w:rPr>
        <w:t>рът на правосъдието или определено от него длъжностно лице от състава на министерството създава и поддържа Единен регистър на медиаторите.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(2) В Единния регистър на медиаторите се вписват: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име, единен граждански номер (личен номер на чужденец), гражда</w:t>
      </w:r>
      <w:r>
        <w:rPr>
          <w:rFonts w:ascii="Times New Roman" w:hAnsi="Times New Roman"/>
          <w:sz w:val="24"/>
          <w:szCs w:val="24"/>
          <w:lang w:val="x-none"/>
        </w:rPr>
        <w:t>нство, образование, професия, допълнителна специализация в областта на медиацията, организацията, в която лицето е обучавано, владеене на чужди езици, адрес и телефон за контакт и номер на медиатора;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заличаване и отписване на медиатора;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организация</w:t>
      </w:r>
      <w:r>
        <w:rPr>
          <w:rFonts w:ascii="Times New Roman" w:hAnsi="Times New Roman"/>
          <w:sz w:val="24"/>
          <w:szCs w:val="24"/>
          <w:lang w:val="x-none"/>
        </w:rPr>
        <w:t>та, в която е обучен медиаторът;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промени в обстоятелствата по чл. 8, ал. 1, т. 1, 3 и 4. 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(3) Единният регистър на медиаторите е публичен.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(Доп. – ДВ, бр. 77 от 2018 г., в сила от 1.01.2019 г.) Лице, вписано в Единния регистър на медиаторите, заяв</w:t>
      </w:r>
      <w:r>
        <w:rPr>
          <w:rFonts w:ascii="Times New Roman" w:hAnsi="Times New Roman"/>
          <w:sz w:val="24"/>
          <w:szCs w:val="24"/>
          <w:lang w:val="x-none"/>
        </w:rPr>
        <w:t>ява писмено до министъра на правосъдието или определено от него длъжностно лице от състава на министерството за промени в обстоятелствата, които подлежат на вписване, в 14-дневен срок от настъпването им.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(5) (Изм. – ДВ, бр. 77 от 2018 г., в сила от 1.01.2</w:t>
      </w:r>
      <w:r>
        <w:rPr>
          <w:rFonts w:ascii="Times New Roman" w:hAnsi="Times New Roman"/>
          <w:sz w:val="24"/>
          <w:szCs w:val="24"/>
          <w:lang w:val="x-none"/>
        </w:rPr>
        <w:t>019 г.) Когато отпадне някое от изискванията на чл. 8, ал. 1, т. 1, 3 и 4, министърът на правосъдието или определено от него длъжностно лице издава заповед, с която заличава медиатора от Единния регистър на медиаторите. Заповедта може да се обжалва по реда</w:t>
      </w:r>
      <w:r>
        <w:rPr>
          <w:rFonts w:ascii="Times New Roman" w:hAnsi="Times New Roman"/>
          <w:sz w:val="24"/>
          <w:szCs w:val="24"/>
          <w:lang w:val="x-none"/>
        </w:rPr>
        <w:t xml:space="preserve"> на Административнопроцесуалния кодекс пред съответния административен съд. 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(6) Редът за вписване, отписване и заличаване в Единния регистър на медиаторите се определя с наредбата по чл. 8, ал. 4. 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(7) (Изм. – ДВ, бр. 17 от 2019 г. ) Информацията по ал. 2</w:t>
      </w:r>
      <w:r>
        <w:rPr>
          <w:rFonts w:ascii="Times New Roman" w:hAnsi="Times New Roman"/>
          <w:sz w:val="24"/>
          <w:szCs w:val="24"/>
          <w:lang w:val="x-none"/>
        </w:rPr>
        <w:t>, т. 1 за единния граждански номер (личен номер на чужденец) се предоставя при спазване на изискванията за защита на личните данни.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Такси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Чл. 8б.</w:t>
      </w:r>
      <w:r>
        <w:rPr>
          <w:rFonts w:ascii="Times New Roman" w:hAnsi="Times New Roman"/>
          <w:sz w:val="24"/>
          <w:szCs w:val="24"/>
          <w:lang w:val="x-none"/>
        </w:rPr>
        <w:t xml:space="preserve"> (Нов - ДВ, бр. 86 от 2006 г.) Министерството на правосъдието събира такса за вписване в Единния регистър на</w:t>
      </w:r>
      <w:r>
        <w:rPr>
          <w:rFonts w:ascii="Times New Roman" w:hAnsi="Times New Roman"/>
          <w:sz w:val="24"/>
          <w:szCs w:val="24"/>
          <w:lang w:val="x-none"/>
        </w:rPr>
        <w:t xml:space="preserve"> медиаторите и за одобряване на организациите, които обучават медиатори, в размер, определен с тарифа, приета от Министерския съвет.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Правила за поведение на медиатора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Чл. 9.</w:t>
      </w:r>
      <w:r>
        <w:rPr>
          <w:rFonts w:ascii="Times New Roman" w:hAnsi="Times New Roman"/>
          <w:sz w:val="24"/>
          <w:szCs w:val="24"/>
          <w:lang w:val="x-none"/>
        </w:rPr>
        <w:t xml:space="preserve"> (1) (Доп. - ДВ, бр. 86 от 2006 г.) Медиаторът осъществява дейността си добросъв</w:t>
      </w:r>
      <w:r>
        <w:rPr>
          <w:rFonts w:ascii="Times New Roman" w:hAnsi="Times New Roman"/>
          <w:sz w:val="24"/>
          <w:szCs w:val="24"/>
          <w:lang w:val="x-none"/>
        </w:rPr>
        <w:t xml:space="preserve">естно при спазване на закона, добрите нрави и процедурните и етичните правила за поведение на медиатора. Тези правила се определят с наредбата по чл. 8, ал. 4. 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(2) Медиаторът приема да води процедурата само ако може да гарантира своята независимост, безпр</w:t>
      </w:r>
      <w:r>
        <w:rPr>
          <w:rFonts w:ascii="Times New Roman" w:hAnsi="Times New Roman"/>
          <w:sz w:val="24"/>
          <w:szCs w:val="24"/>
          <w:lang w:val="x-none"/>
        </w:rPr>
        <w:t>истрастност и неутралност.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Задължения и отговорност на медиатора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Чл. 10.</w:t>
      </w:r>
      <w:r>
        <w:rPr>
          <w:rFonts w:ascii="Times New Roman" w:hAnsi="Times New Roman"/>
          <w:sz w:val="24"/>
          <w:szCs w:val="24"/>
          <w:lang w:val="x-none"/>
        </w:rPr>
        <w:t xml:space="preserve"> (1) Медиаторът не може да дава правни съвети.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По време на процедурата медиаторът е длъжен да се съобразява с мнението на всяка от страните по спора.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Медиаторът се оттегл</w:t>
      </w:r>
      <w:r>
        <w:rPr>
          <w:rFonts w:ascii="Times New Roman" w:hAnsi="Times New Roman"/>
          <w:sz w:val="24"/>
          <w:szCs w:val="24"/>
          <w:lang w:val="x-none"/>
        </w:rPr>
        <w:t>я от процедурата при възникване на обстоятелства, които биха породили съмнение в неговата независимост, безпристрастност и неутралност.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Медиаторът не може да съобщава на другите участници в процедурата обстоятелства, които се отнасят само до една от с</w:t>
      </w:r>
      <w:r>
        <w:rPr>
          <w:rFonts w:ascii="Times New Roman" w:hAnsi="Times New Roman"/>
          <w:sz w:val="24"/>
          <w:szCs w:val="24"/>
          <w:lang w:val="x-none"/>
        </w:rPr>
        <w:t>траните по спора, без нейното съгласие.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(5) Медиаторът не отговаря, ако страните не постигнат споразумение.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(6) Медиаторът не отговаря за неизпълнение на споразумението.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 xml:space="preserve">   Глава четвърта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ПРОЦЕДУРА ПО МЕДИАЦИЯ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Откриване на процедурата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Чл. 11.</w:t>
      </w:r>
      <w:r>
        <w:rPr>
          <w:rFonts w:ascii="Times New Roman" w:hAnsi="Times New Roman"/>
          <w:sz w:val="24"/>
          <w:szCs w:val="24"/>
          <w:lang w:val="x-none"/>
        </w:rPr>
        <w:t xml:space="preserve"> (1) Пр</w:t>
      </w:r>
      <w:r>
        <w:rPr>
          <w:rFonts w:ascii="Times New Roman" w:hAnsi="Times New Roman"/>
          <w:sz w:val="24"/>
          <w:szCs w:val="24"/>
          <w:lang w:val="x-none"/>
        </w:rPr>
        <w:t>оцедурата по медиация започва по инициатива на страните по спора, като всяка от тях може да направи предложение за разрешаване на спора чрез медиация.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(Нова - ДВ, бр. 27 от 2011 г.) За начало на процедурата по медиация се счита денят, в който страните</w:t>
      </w:r>
      <w:r>
        <w:rPr>
          <w:rFonts w:ascii="Times New Roman" w:hAnsi="Times New Roman"/>
          <w:sz w:val="24"/>
          <w:szCs w:val="24"/>
          <w:lang w:val="x-none"/>
        </w:rPr>
        <w:t xml:space="preserve"> са постигнали изрично съгласие за започването й, а когато липсва изрично съгласие - денят на първата среща на всички участници с медиатора.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(Предишна ал. 2 - ДВ, бр. 27 от 2011 г.) Предложение за разрешаване на спора чрез медиация може да направи и с</w:t>
      </w:r>
      <w:r>
        <w:rPr>
          <w:rFonts w:ascii="Times New Roman" w:hAnsi="Times New Roman"/>
          <w:sz w:val="24"/>
          <w:szCs w:val="24"/>
          <w:lang w:val="x-none"/>
        </w:rPr>
        <w:t>ъдът или друг компетентен орган, пред който спорът е отнесен за решаване.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(Предишна ал. 3 - ДВ, бр. 27 от 2011 г.) Съгласието на страните възможен бъдещ спор между тях да бъде разрешен чрез медиация може да бъде уговорено и като клауза от договор.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Де</w:t>
      </w:r>
      <w:r>
        <w:rPr>
          <w:rFonts w:ascii="Times New Roman" w:hAnsi="Times New Roman"/>
          <w:sz w:val="24"/>
          <w:szCs w:val="24"/>
          <w:lang w:val="x-none"/>
        </w:rPr>
        <w:t>йствие на началото на процедурата по медиация върху давностния срок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Чл. 11а.</w:t>
      </w:r>
      <w:r>
        <w:rPr>
          <w:rFonts w:ascii="Times New Roman" w:hAnsi="Times New Roman"/>
          <w:sz w:val="24"/>
          <w:szCs w:val="24"/>
          <w:lang w:val="x-none"/>
        </w:rPr>
        <w:t xml:space="preserve"> (Нов - ДВ, бр. 27 от 2011 г.) Давност не тече, докато трае процедурата по медиация.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Участници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Чл. 12.</w:t>
      </w:r>
      <w:r>
        <w:rPr>
          <w:rFonts w:ascii="Times New Roman" w:hAnsi="Times New Roman"/>
          <w:sz w:val="24"/>
          <w:szCs w:val="24"/>
          <w:lang w:val="x-none"/>
        </w:rPr>
        <w:t xml:space="preserve"> (1) Процедурата по медиация се осъществява от един или повече медиатори</w:t>
      </w:r>
      <w:r>
        <w:rPr>
          <w:rFonts w:ascii="Times New Roman" w:hAnsi="Times New Roman"/>
          <w:sz w:val="24"/>
          <w:szCs w:val="24"/>
          <w:lang w:val="x-none"/>
        </w:rPr>
        <w:t>, посочени от страните.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(Доп. - ДВ, бр. 86 от 2006 г.) Страните по спора участват в процедурата лично или чрез представител. Упълномощаването се извършва в писмена форма.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В процедурата по медиация могат да участват и адвокати, както и други специ</w:t>
      </w:r>
      <w:r>
        <w:rPr>
          <w:rFonts w:ascii="Times New Roman" w:hAnsi="Times New Roman"/>
          <w:sz w:val="24"/>
          <w:szCs w:val="24"/>
          <w:lang w:val="x-none"/>
        </w:rPr>
        <w:t>алисти.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Действия на медиатора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Чл. 13.</w:t>
      </w:r>
      <w:r>
        <w:rPr>
          <w:rFonts w:ascii="Times New Roman" w:hAnsi="Times New Roman"/>
          <w:sz w:val="24"/>
          <w:szCs w:val="24"/>
          <w:lang w:val="x-none"/>
        </w:rPr>
        <w:t xml:space="preserve"> (1) Преди провеждане на процедурата медиаторът информира страните за същността на медиацията и за нейните последици и изисква тяхното писмено или устно съгласие за участие.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(Изм. - ДВ, бр. 27 от 2011 г.) Медиат</w:t>
      </w:r>
      <w:r>
        <w:rPr>
          <w:rFonts w:ascii="Times New Roman" w:hAnsi="Times New Roman"/>
          <w:sz w:val="24"/>
          <w:szCs w:val="24"/>
          <w:lang w:val="x-none"/>
        </w:rPr>
        <w:t>орът е длъжен да посочи всички обстоятелства, които могат да породят в страните основателни съмнения относно неговата безпристрастност и неутралност, включително и когато медиаторът е лице: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което е съпруг или роднина по права линия без ограничение, по </w:t>
      </w:r>
      <w:r>
        <w:rPr>
          <w:rFonts w:ascii="Times New Roman" w:hAnsi="Times New Roman"/>
          <w:sz w:val="24"/>
          <w:szCs w:val="24"/>
          <w:lang w:val="x-none"/>
        </w:rPr>
        <w:t>съребрена линия до четвърта степен или по сватовство до трета степен на някоя от страните или на неин представител;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което живее във фактическо съпружеско съжителство със страна по спора - предмет на медиацията;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което е било представител или пълномо</w:t>
      </w:r>
      <w:r>
        <w:rPr>
          <w:rFonts w:ascii="Times New Roman" w:hAnsi="Times New Roman"/>
          <w:sz w:val="24"/>
          <w:szCs w:val="24"/>
          <w:lang w:val="x-none"/>
        </w:rPr>
        <w:t>щник на страна по спора - предмет на медиацията;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относно което съществуват други обстоятелства, които пораждат основателно съмнение в неговата безпристрастност.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(Нова - ДВ, бр. 27 от 2011 г.) Медиаторът подписва декларации за безпристрастност, в к</w:t>
      </w:r>
      <w:r>
        <w:rPr>
          <w:rFonts w:ascii="Times New Roman" w:hAnsi="Times New Roman"/>
          <w:sz w:val="24"/>
          <w:szCs w:val="24"/>
          <w:lang w:val="x-none"/>
        </w:rPr>
        <w:t>оито посочва и обстоятелствата по ал. 2 за всяка процедура, за която е определен, и ги предоставя на страните по спора.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(Предишна ал. 3 - ДВ, бр. 27 от 2011 г.) В хода на процедурата се изяснява същността на спора, уточняват се взаимноприемливи вариан</w:t>
      </w:r>
      <w:r>
        <w:rPr>
          <w:rFonts w:ascii="Times New Roman" w:hAnsi="Times New Roman"/>
          <w:sz w:val="24"/>
          <w:szCs w:val="24"/>
          <w:lang w:val="x-none"/>
        </w:rPr>
        <w:t>ти на решения и се очертава възможната рамка на споразумение.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(5) (Предишна ал. 4 - ДВ, бр. 27 от 2011 г.) При осъществяване на посочените действия медиаторът може да насрочва отделни срещи с всяка от страните при зачитане на равните им права за участие в</w:t>
      </w:r>
      <w:r>
        <w:rPr>
          <w:rFonts w:ascii="Times New Roman" w:hAnsi="Times New Roman"/>
          <w:sz w:val="24"/>
          <w:szCs w:val="24"/>
          <w:lang w:val="x-none"/>
        </w:rPr>
        <w:t xml:space="preserve"> процедурата.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Основания за спиране на процедурата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Чл. 14.</w:t>
      </w:r>
      <w:r>
        <w:rPr>
          <w:rFonts w:ascii="Times New Roman" w:hAnsi="Times New Roman"/>
          <w:sz w:val="24"/>
          <w:szCs w:val="24"/>
          <w:lang w:val="x-none"/>
        </w:rPr>
        <w:t xml:space="preserve"> (1) Медиацията се спира: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по общо съгласие на страните или по искане на една от страните;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при смърт на медиатора;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в случаите, предвидени в чл. 10, ал. 3. 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(2) (Доп. - ДВ, бр. 86 от 200</w:t>
      </w:r>
      <w:r>
        <w:rPr>
          <w:rFonts w:ascii="Times New Roman" w:hAnsi="Times New Roman"/>
          <w:sz w:val="24"/>
          <w:szCs w:val="24"/>
          <w:lang w:val="x-none"/>
        </w:rPr>
        <w:t>6 г.) Ако медиацията се провежда по време на висящо производство, страните незабавно уведомяват компетентния орган за спирането на процедурата по медиация.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Основания за прекратяване на процедурата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Чл. 15.</w:t>
      </w:r>
      <w:r>
        <w:rPr>
          <w:rFonts w:ascii="Times New Roman" w:hAnsi="Times New Roman"/>
          <w:sz w:val="24"/>
          <w:szCs w:val="24"/>
          <w:lang w:val="x-none"/>
        </w:rPr>
        <w:t xml:space="preserve"> (1) Процедурата по медиация се прекратява: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</w:t>
      </w:r>
      <w:r>
        <w:rPr>
          <w:rFonts w:ascii="Times New Roman" w:hAnsi="Times New Roman"/>
          <w:sz w:val="24"/>
          <w:szCs w:val="24"/>
          <w:lang w:val="x-none"/>
        </w:rPr>
        <w:t>с постигането на споразумение;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по взаимно съгласие на страните;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при отказ на една от страните;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при смърт на страна по спора;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при прекратяване на юридическото лице - страна по спора;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6. (нова - ДВ, бр. 27 от 2011 г.) с изтичане на 6 месеца </w:t>
      </w:r>
      <w:r>
        <w:rPr>
          <w:rFonts w:ascii="Times New Roman" w:hAnsi="Times New Roman"/>
          <w:sz w:val="24"/>
          <w:szCs w:val="24"/>
          <w:lang w:val="x-none"/>
        </w:rPr>
        <w:t>от началото на процедурата.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Съгласието на страните за прекратяването на спора им трябва да бъде изразено ясно и недвусмислено.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При прекратяване на процедурата по медиация висящото производство, което е било спряно, се възобновява в съответствие с</w:t>
      </w:r>
      <w:r>
        <w:rPr>
          <w:rFonts w:ascii="Times New Roman" w:hAnsi="Times New Roman"/>
          <w:sz w:val="24"/>
          <w:szCs w:val="24"/>
          <w:lang w:val="x-none"/>
        </w:rPr>
        <w:t xml:space="preserve"> разпоредбите на закона.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 xml:space="preserve"> Глава пета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СПОРАЗУМЕНИЕ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Форма и съдържание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Чл. 16.</w:t>
      </w:r>
      <w:r>
        <w:rPr>
          <w:rFonts w:ascii="Times New Roman" w:hAnsi="Times New Roman"/>
          <w:sz w:val="24"/>
          <w:szCs w:val="24"/>
          <w:lang w:val="x-none"/>
        </w:rPr>
        <w:t xml:space="preserve"> (1) (Предишен текст на чл. 16, доп. - ДВ, бр. 27 от 2011 г.) Съдържанието и формата на споразумението се определят от страните. Формата може да бъде устна, писмена и писмена </w:t>
      </w:r>
      <w:r>
        <w:rPr>
          <w:rFonts w:ascii="Times New Roman" w:hAnsi="Times New Roman"/>
          <w:sz w:val="24"/>
          <w:szCs w:val="24"/>
          <w:lang w:val="x-none"/>
        </w:rPr>
        <w:t>с нотариална заверка на подписите на страните по спора. Писменото споразумение съдържа мястото и датата, на която е било постигнато, имената на страните и техните адреси, за какво се съгласяват те, името на медиатора, датата по чл. 11, ал. 2 и подписите на</w:t>
      </w:r>
      <w:r>
        <w:rPr>
          <w:rFonts w:ascii="Times New Roman" w:hAnsi="Times New Roman"/>
          <w:sz w:val="24"/>
          <w:szCs w:val="24"/>
          <w:lang w:val="x-none"/>
        </w:rPr>
        <w:t xml:space="preserve"> страните.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(Нова - ДВ, бр. 27 от 2011 г.) В споразумението страните могат да предвидят отговорност за неизпълнение на предвидените в него задължения.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Действие на споразумението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 Чл. 17.</w:t>
      </w:r>
      <w:r>
        <w:rPr>
          <w:rFonts w:ascii="Times New Roman" w:hAnsi="Times New Roman"/>
          <w:sz w:val="24"/>
          <w:szCs w:val="24"/>
          <w:lang w:val="x-none"/>
        </w:rPr>
        <w:t xml:space="preserve"> (1) Споразумението обвързва само страните по спора и не може </w:t>
      </w:r>
      <w:r>
        <w:rPr>
          <w:rFonts w:ascii="Times New Roman" w:hAnsi="Times New Roman"/>
          <w:sz w:val="24"/>
          <w:szCs w:val="24"/>
          <w:lang w:val="x-none"/>
        </w:rPr>
        <w:t>да се противопостави на лица, които не са участвали в процедурата.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(Изм. - ДВ, бр. 86 от 2006 г.) Споразумението задължава страните само за това, за което са се договорили.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(Нова - ДВ, бр. 86 от 2006 г.) Нищожно е споразумението, което противореч</w:t>
      </w:r>
      <w:r>
        <w:rPr>
          <w:rFonts w:ascii="Times New Roman" w:hAnsi="Times New Roman"/>
          <w:sz w:val="24"/>
          <w:szCs w:val="24"/>
          <w:lang w:val="x-none"/>
        </w:rPr>
        <w:t>и на закона или го заобикаля, както и когато накърнява добрите нрави.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Придаване на изпълнителна сила на споразумението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 Чл. 18.</w:t>
      </w:r>
      <w:r>
        <w:rPr>
          <w:rFonts w:ascii="Times New Roman" w:hAnsi="Times New Roman"/>
          <w:sz w:val="24"/>
          <w:szCs w:val="24"/>
          <w:lang w:val="x-none"/>
        </w:rPr>
        <w:t xml:space="preserve"> (Нов - ДВ, бр. 27 от 2011 г.) (1) Споразумение по правен спор по смисъла на чл. 1 от закона, постигнато в процедура по медиац</w:t>
      </w:r>
      <w:r>
        <w:rPr>
          <w:rFonts w:ascii="Times New Roman" w:hAnsi="Times New Roman"/>
          <w:sz w:val="24"/>
          <w:szCs w:val="24"/>
          <w:lang w:val="x-none"/>
        </w:rPr>
        <w:t>ия, има силата на съдебна спогодба и подлежи на одобрение от районните съдилища в страната.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Съдът одобрява споразумението след потвърждаването му от страните, ако не противоречи на закона и добрите нрави. Съдът изслушва мнението на прокурора, ако той </w:t>
      </w:r>
      <w:r>
        <w:rPr>
          <w:rFonts w:ascii="Times New Roman" w:hAnsi="Times New Roman"/>
          <w:sz w:val="24"/>
          <w:szCs w:val="24"/>
          <w:lang w:val="x-none"/>
        </w:rPr>
        <w:t>участва като страна по делото.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lastRenderedPageBreak/>
        <w:t xml:space="preserve"> ДОПЪЛНИТЕЛНА РАЗПОРЕДБА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(Нова - ДВ, бр. 27 от 2011 г.)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§ 1.</w:t>
      </w:r>
      <w:r>
        <w:rPr>
          <w:rFonts w:ascii="Times New Roman" w:hAnsi="Times New Roman"/>
          <w:sz w:val="24"/>
          <w:szCs w:val="24"/>
          <w:lang w:val="x-none"/>
        </w:rPr>
        <w:t xml:space="preserve"> (Нов - ДВ, бр. 27 от 2011 г.) По смисъла на този закон "презграничен спор" е и: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Спорът, при който поне една от страните е с местоживеене или обичайно местопр</w:t>
      </w:r>
      <w:r>
        <w:rPr>
          <w:rFonts w:ascii="Times New Roman" w:hAnsi="Times New Roman"/>
          <w:sz w:val="24"/>
          <w:szCs w:val="24"/>
          <w:lang w:val="x-none"/>
        </w:rPr>
        <w:t>ебиваване в държава членка, различна от държавата членка на местоживеене или обичайно местопребиваване на която и да е от другите страни към датата, на която: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а) страните са постигнали съгласие да използват медиация след възникването на спора, или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б) към</w:t>
      </w:r>
      <w:r>
        <w:rPr>
          <w:rFonts w:ascii="Times New Roman" w:hAnsi="Times New Roman"/>
          <w:sz w:val="24"/>
          <w:szCs w:val="24"/>
          <w:lang w:val="x-none"/>
        </w:rPr>
        <w:t xml:space="preserve"> страните е отправена покана от съда, сезиран с делото, да използват медиация за уреждане на спора.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Спорът, при който след медиация между страните започва съдебно производство или арбитраж в държава членка, различна от тази, в която страните са имали м</w:t>
      </w:r>
      <w:r>
        <w:rPr>
          <w:rFonts w:ascii="Times New Roman" w:hAnsi="Times New Roman"/>
          <w:sz w:val="24"/>
          <w:szCs w:val="24"/>
          <w:lang w:val="x-none"/>
        </w:rPr>
        <w:t>естоживеене или обичайно местопребиваване към датата, посочена в т. 1.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За целите на т. 1 и 2 местоживеенето се определя в съответствие с чл. 59 и 60 от Регламент (ЕО) № 44/2001 на Съвета от 22 декември 2000 г. относно компетентността, признаването и изпъл</w:t>
      </w:r>
      <w:r>
        <w:rPr>
          <w:rFonts w:ascii="Times New Roman" w:hAnsi="Times New Roman"/>
          <w:sz w:val="24"/>
          <w:szCs w:val="24"/>
          <w:lang w:val="x-none"/>
        </w:rPr>
        <w:t>нението на съдебни решения по граждански и търговски дела.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 xml:space="preserve"> ПРЕХОДНИ И ЗАКЛЮЧИТЕЛНИ РАЗПОРЕДБИ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§ 1а.</w:t>
      </w:r>
      <w:r>
        <w:rPr>
          <w:rFonts w:ascii="Times New Roman" w:hAnsi="Times New Roman"/>
          <w:sz w:val="24"/>
          <w:szCs w:val="24"/>
          <w:lang w:val="x-none"/>
        </w:rPr>
        <w:t xml:space="preserve"> (Предишен § 1 - ДВ, бр. 27 от 2011 г.) В срок 6 месеца от влизането в сила на закона министърът на правосъдието приема стандарти за обучение на медиатор</w:t>
      </w:r>
      <w:r>
        <w:rPr>
          <w:rFonts w:ascii="Times New Roman" w:hAnsi="Times New Roman"/>
          <w:sz w:val="24"/>
          <w:szCs w:val="24"/>
          <w:lang w:val="x-none"/>
        </w:rPr>
        <w:t>а, Процедурни и етични правила за поведение на медиатора и създава и поддържа Единен регистър на медиаторите.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§ 2.</w:t>
      </w:r>
      <w:r>
        <w:rPr>
          <w:rFonts w:ascii="Times New Roman" w:hAnsi="Times New Roman"/>
          <w:sz w:val="24"/>
          <w:szCs w:val="24"/>
          <w:lang w:val="x-none"/>
        </w:rPr>
        <w:t xml:space="preserve"> Изпълнението на закона се възлага на министъра на правосъдието.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---------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Законът е приет от 39-то Народно събрание на 2 декември 2004 г.</w:t>
      </w:r>
      <w:r>
        <w:rPr>
          <w:rFonts w:ascii="Times New Roman" w:hAnsi="Times New Roman"/>
          <w:sz w:val="24"/>
          <w:szCs w:val="24"/>
          <w:lang w:val="x-none"/>
        </w:rPr>
        <w:t xml:space="preserve"> и е подпечатан с официалния печат на Народното събрание. 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ПРЕХОДНИ И ЗАКЛЮЧИТЕЛНИ РАЗПОРЕДБИ 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към Закона за изменение и допълнение на Закона за медиацията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(ДВ, бр. 86 от 2006 г.)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§ 7. В 6-месечен срок от влизането в си</w:t>
      </w:r>
      <w:r>
        <w:rPr>
          <w:rFonts w:ascii="Times New Roman" w:hAnsi="Times New Roman"/>
          <w:sz w:val="24"/>
          <w:szCs w:val="24"/>
          <w:lang w:val="x-none"/>
        </w:rPr>
        <w:t>ла на този закон лицата, които са вписани в Единния регистър на медиаторите, трябва да удостоверят със съответните документи в Министерството на правосъдието, че отговарят на изискванията на чл. 8, ал. 1, т. 1, 3 и 4. В този срок могат да подадат заявление</w:t>
      </w:r>
      <w:r>
        <w:rPr>
          <w:rFonts w:ascii="Times New Roman" w:hAnsi="Times New Roman"/>
          <w:sz w:val="24"/>
          <w:szCs w:val="24"/>
          <w:lang w:val="x-none"/>
        </w:rPr>
        <w:t xml:space="preserve"> за вписване в Единния регистър на медиаторите и лицата, които отговарят на изискванията на чл. 8, ал. 1, т. 1 - 4 и са обучени за медиатори в страната или в чужбина до влизането в сила на този закон.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§ 8. В тримесечен срок от влизането в сила на този зак</w:t>
      </w:r>
      <w:r>
        <w:rPr>
          <w:rFonts w:ascii="Times New Roman" w:hAnsi="Times New Roman"/>
          <w:sz w:val="24"/>
          <w:szCs w:val="24"/>
          <w:lang w:val="x-none"/>
        </w:rPr>
        <w:t>он министърът на правосъдието издава наредбата по чл. 8, ал. 4.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§ 9. В тримесечен срок от влизането в сила на този закон Министерският съвет приема тарифата по чл. 8б.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§ 10. Параграф 1 относно чл. 8, ал. 2 влиза в сила от деня на влизане в сила на Догово</w:t>
      </w:r>
      <w:r>
        <w:rPr>
          <w:rFonts w:ascii="Times New Roman" w:hAnsi="Times New Roman"/>
          <w:sz w:val="24"/>
          <w:szCs w:val="24"/>
          <w:lang w:val="x-none"/>
        </w:rPr>
        <w:t>ра за присъединяване на Република България към Европейския съюз.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ДОПЪЛНИТЕЛНА РАЗПОРЕДБА 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към Закона за изменение и допълнение на Закона за медиацията </w:t>
      </w:r>
    </w:p>
    <w:p w:rsidR="00000000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(ДВ, бр. 27 от 2011 г.)</w:t>
      </w:r>
    </w:p>
    <w:p w:rsidR="0073093E" w:rsidRDefault="007309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§ 11. С този закон се въвеждат изискванията на </w:t>
      </w:r>
      <w:r>
        <w:rPr>
          <w:rFonts w:ascii="Times New Roman" w:hAnsi="Times New Roman"/>
          <w:color w:val="0000FF"/>
          <w:sz w:val="24"/>
          <w:szCs w:val="24"/>
          <w:u w:val="single"/>
          <w:lang w:val="x-none"/>
        </w:rPr>
        <w:t>Директива 2008/52/ЕО</w:t>
      </w:r>
      <w:r>
        <w:rPr>
          <w:rFonts w:ascii="Times New Roman" w:hAnsi="Times New Roman"/>
          <w:sz w:val="24"/>
          <w:szCs w:val="24"/>
          <w:lang w:val="x-none"/>
        </w:rPr>
        <w:t xml:space="preserve"> на Европей</w:t>
      </w:r>
      <w:r>
        <w:rPr>
          <w:rFonts w:ascii="Times New Roman" w:hAnsi="Times New Roman"/>
          <w:sz w:val="24"/>
          <w:szCs w:val="24"/>
          <w:lang w:val="x-none"/>
        </w:rPr>
        <w:t>ския парламент и на Съвета от 21 май 2008 г. относно някои аспекти на медиацията по гражданскоправни и търговскоправни въпроси (ОВ, L 136/3 от 24 май 2008 г.).</w:t>
      </w:r>
    </w:p>
    <w:sectPr w:rsidR="007309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B8F"/>
    <w:rsid w:val="0073093E"/>
    <w:rsid w:val="00C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2431</Words>
  <Characters>13857</Characters>
  <Application>Microsoft Office Word</Application>
  <DocSecurity>0</DocSecurity>
  <Lines>115</Lines>
  <Paragraphs>32</Paragraphs>
  <ScaleCrop>false</ScaleCrop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Гюмлиев</dc:creator>
  <cp:lastModifiedBy>Георги Гюмлиев</cp:lastModifiedBy>
  <cp:revision>2</cp:revision>
  <dcterms:created xsi:type="dcterms:W3CDTF">2019-05-13T10:25:00Z</dcterms:created>
  <dcterms:modified xsi:type="dcterms:W3CDTF">2019-05-13T10:25:00Z</dcterms:modified>
</cp:coreProperties>
</file>